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D55" w:rsidRDefault="009A3B49" w:rsidP="00E515D1">
      <w:pPr>
        <w:pStyle w:val="Heading1"/>
      </w:pPr>
      <w:bookmarkStart w:id="0" w:name="_GoBack"/>
      <w:bookmarkEnd w:id="0"/>
      <w:r>
        <w:t>ACCESSIBILITY – Statement of Commitment</w:t>
      </w:r>
    </w:p>
    <w:p w:rsidR="00E515D1" w:rsidRDefault="00E515D1" w:rsidP="00E515D1">
      <w:pPr>
        <w:spacing w:before="0" w:after="0"/>
      </w:pPr>
    </w:p>
    <w:p w:rsidR="00643C0A" w:rsidRDefault="009A3B49" w:rsidP="009A3B49">
      <w:pPr>
        <w:spacing w:before="0" w:after="0"/>
      </w:pPr>
      <w:r>
        <w:t>Cheshire is committed to providing an accessible environment in which all individuals have equal access to Cheshire’s services and programs in a way that respects the dignity and independence of persons with disabilities.  This includes creating and fostering an inclusive environment that is considerate and accommodating for all individuals, including people with disabilities.  We will continue to prevent barriers by designing inclusive and supportive positive attitudes and preventing attitudes which devalue and limit the potential of persons with disabilities.</w:t>
      </w:r>
    </w:p>
    <w:p w:rsidR="009A3B49" w:rsidRDefault="009A3B49" w:rsidP="009A3B49">
      <w:pPr>
        <w:spacing w:before="0" w:after="0"/>
      </w:pPr>
    </w:p>
    <w:p w:rsidR="009A3B49" w:rsidRDefault="009A3B49" w:rsidP="009A3B49">
      <w:pPr>
        <w:spacing w:before="0" w:after="0"/>
      </w:pPr>
      <w:r>
        <w:t xml:space="preserve">Cheshire supports the goals of the Accessibility for Ontarians with Disabilities Act (AODA) and will establish policies, practices and procedures which are consistent with the accessibility standards established under the AODA, including accessible customer service, information and communication, employment , the built environment and transportation.  </w:t>
      </w:r>
    </w:p>
    <w:p w:rsidR="009A3B49" w:rsidRDefault="009A3B49" w:rsidP="009A3B49">
      <w:pPr>
        <w:spacing w:before="0" w:after="0"/>
      </w:pPr>
    </w:p>
    <w:p w:rsidR="009A3B49" w:rsidRDefault="009A3B49" w:rsidP="009A3B49">
      <w:pPr>
        <w:spacing w:before="0" w:after="0"/>
      </w:pPr>
      <w:r>
        <w:t>Cheshire will strive to ensure that its policies, practices and procedures are consistent with the following core principles as outlined in the AODA.</w:t>
      </w:r>
    </w:p>
    <w:p w:rsidR="009A3B49" w:rsidRDefault="009A3B49" w:rsidP="009A3B49">
      <w:pPr>
        <w:spacing w:before="0" w:after="0"/>
      </w:pPr>
    </w:p>
    <w:p w:rsidR="009A3B49" w:rsidRDefault="009A3B49" w:rsidP="009A3B49">
      <w:pPr>
        <w:spacing w:before="0" w:after="0"/>
      </w:pPr>
      <w:r>
        <w:tab/>
      </w:r>
      <w:r w:rsidRPr="009A3B49">
        <w:rPr>
          <w:b/>
        </w:rPr>
        <w:t>Dignity</w:t>
      </w:r>
      <w:r>
        <w:t xml:space="preserve"> – goods and services are provided in a manner that is respectful to </w:t>
      </w:r>
      <w:r>
        <w:tab/>
        <w:t>persons with a disability and does not diminish the person’s importance.</w:t>
      </w:r>
    </w:p>
    <w:p w:rsidR="009A3B49" w:rsidRDefault="009A3B49" w:rsidP="009A3B49">
      <w:pPr>
        <w:spacing w:before="0" w:after="0"/>
      </w:pPr>
    </w:p>
    <w:p w:rsidR="009A3B49" w:rsidRDefault="009A3B49" w:rsidP="009A3B49">
      <w:pPr>
        <w:spacing w:before="0" w:after="0"/>
      </w:pPr>
      <w:r>
        <w:tab/>
      </w:r>
      <w:r w:rsidRPr="009A3B49">
        <w:rPr>
          <w:b/>
        </w:rPr>
        <w:t>Independence</w:t>
      </w:r>
      <w:r>
        <w:t xml:space="preserve"> – Accommodating a person’s disability means respecting their </w:t>
      </w:r>
      <w:r>
        <w:tab/>
        <w:t xml:space="preserve">right to do for themselves and to choose the way they wish to receive goods and </w:t>
      </w:r>
      <w:r>
        <w:tab/>
        <w:t>services.</w:t>
      </w:r>
    </w:p>
    <w:p w:rsidR="009A3B49" w:rsidRDefault="009A3B49" w:rsidP="009A3B49">
      <w:pPr>
        <w:spacing w:before="0" w:after="0"/>
      </w:pPr>
    </w:p>
    <w:p w:rsidR="009A3B49" w:rsidRDefault="009A3B49" w:rsidP="009A3B49">
      <w:pPr>
        <w:spacing w:before="0" w:after="0"/>
      </w:pPr>
      <w:r>
        <w:tab/>
      </w:r>
      <w:r w:rsidRPr="009A3B49">
        <w:rPr>
          <w:b/>
        </w:rPr>
        <w:t xml:space="preserve">Integration </w:t>
      </w:r>
      <w:r>
        <w:t xml:space="preserve">– Wherever possible, services will be provided in a manner that </w:t>
      </w:r>
      <w:r>
        <w:tab/>
        <w:t xml:space="preserve">enables people with disabilities to fully benefit from the same services, in the </w:t>
      </w:r>
      <w:r>
        <w:tab/>
        <w:t xml:space="preserve">same place and in the same or similar way as other customers.  This may </w:t>
      </w:r>
      <w:r>
        <w:tab/>
        <w:t xml:space="preserve">require alternative formats and flexible approaches.  It means inclusiveness and </w:t>
      </w:r>
      <w:r>
        <w:tab/>
        <w:t>full participation.  This is a fundamental human right.</w:t>
      </w:r>
    </w:p>
    <w:p w:rsidR="009A3B49" w:rsidRDefault="009A3B49" w:rsidP="009A3B49">
      <w:pPr>
        <w:spacing w:before="0" w:after="0"/>
      </w:pPr>
    </w:p>
    <w:p w:rsidR="009A3B49" w:rsidRDefault="009A3B49" w:rsidP="009A3B49">
      <w:pPr>
        <w:spacing w:before="0" w:after="0"/>
      </w:pPr>
      <w:r>
        <w:tab/>
      </w:r>
      <w:r w:rsidRPr="009A3B49">
        <w:rPr>
          <w:b/>
        </w:rPr>
        <w:t>Equal Opportunity</w:t>
      </w:r>
      <w:r>
        <w:t xml:space="preserve"> – Service is provided to persons with disabilities in a way </w:t>
      </w:r>
      <w:r>
        <w:tab/>
        <w:t xml:space="preserve">that their opportunity to access goods and services is equal to that given to </w:t>
      </w:r>
      <w:r>
        <w:tab/>
        <w:t>others.</w:t>
      </w:r>
    </w:p>
    <w:p w:rsidR="009A3B49" w:rsidRDefault="009A3B49" w:rsidP="009A3B49">
      <w:pPr>
        <w:spacing w:before="0" w:after="0"/>
      </w:pPr>
    </w:p>
    <w:p w:rsidR="009A3B49" w:rsidRDefault="009A3B49" w:rsidP="009A3B49">
      <w:pPr>
        <w:spacing w:before="0" w:after="0"/>
      </w:pPr>
    </w:p>
    <w:p w:rsidR="009A3B49" w:rsidRPr="0086278E" w:rsidRDefault="0086278E" w:rsidP="009A3B49">
      <w:pPr>
        <w:spacing w:before="0" w:after="0"/>
        <w:rPr>
          <w:b/>
          <w:smallCaps/>
          <w:sz w:val="28"/>
        </w:rPr>
      </w:pPr>
      <w:r w:rsidRPr="0086278E">
        <w:rPr>
          <w:b/>
          <w:smallCaps/>
          <w:sz w:val="28"/>
        </w:rPr>
        <w:t>Related Policies, Procedures and Forms</w:t>
      </w:r>
    </w:p>
    <w:p w:rsidR="0086278E" w:rsidRPr="005A0389" w:rsidRDefault="0086278E" w:rsidP="009A3B49">
      <w:pPr>
        <w:spacing w:before="0" w:after="0"/>
      </w:pPr>
      <w:r w:rsidRPr="005A0389">
        <w:t xml:space="preserve">Agency #1-140 Accessible Customer Service </w:t>
      </w:r>
    </w:p>
    <w:p w:rsidR="0086278E" w:rsidRDefault="0086278E" w:rsidP="009A3B49">
      <w:pPr>
        <w:spacing w:before="0" w:after="0"/>
      </w:pPr>
      <w:r w:rsidRPr="005A0389">
        <w:t>Multi-Year Accessibility Plan</w:t>
      </w:r>
    </w:p>
    <w:p w:rsidR="009A3B49" w:rsidRDefault="009A3B49" w:rsidP="009A3B49">
      <w:pPr>
        <w:spacing w:before="0" w:after="0"/>
      </w:pPr>
    </w:p>
    <w:sectPr w:rsidR="009A3B49" w:rsidSect="0086278E">
      <w:headerReference w:type="even" r:id="rId8"/>
      <w:headerReference w:type="default" r:id="rId9"/>
      <w:footerReference w:type="even" r:id="rId10"/>
      <w:footerReference w:type="default" r:id="rId11"/>
      <w:headerReference w:type="first" r:id="rId12"/>
      <w:footerReference w:type="first" r:id="rId13"/>
      <w:pgSz w:w="12240" w:h="15840" w:code="1"/>
      <w:pgMar w:top="907" w:right="1440" w:bottom="720" w:left="1440" w:header="720" w:footer="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AC7" w:rsidRDefault="004A0AC7">
      <w:r>
        <w:separator/>
      </w:r>
    </w:p>
  </w:endnote>
  <w:endnote w:type="continuationSeparator" w:id="0">
    <w:p w:rsidR="004A0AC7" w:rsidRDefault="004A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lair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A07" w:rsidRDefault="00BB3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78E" w:rsidRDefault="0086278E" w:rsidP="0086278E">
    <w:pPr>
      <w:pStyle w:val="Footer"/>
      <w:pBdr>
        <w:top w:val="single" w:sz="4" w:space="1" w:color="D9D9D9"/>
      </w:pBdr>
      <w:jc w:val="right"/>
    </w:pPr>
    <w:r>
      <w:fldChar w:fldCharType="begin"/>
    </w:r>
    <w:r>
      <w:instrText xml:space="preserve"> PAGE   \* MERGEFORMAT </w:instrText>
    </w:r>
    <w:r>
      <w:fldChar w:fldCharType="separate"/>
    </w:r>
    <w:r w:rsidR="00882D04">
      <w:rPr>
        <w:noProof/>
      </w:rPr>
      <w:t>1</w:t>
    </w:r>
    <w:r>
      <w:rPr>
        <w:noProof/>
      </w:rPr>
      <w:fldChar w:fldCharType="end"/>
    </w:r>
    <w:r>
      <w:t xml:space="preserve"> | </w:t>
    </w:r>
    <w:r w:rsidRPr="0086278E">
      <w:rPr>
        <w:color w:val="808080"/>
        <w:spacing w:val="60"/>
      </w:rPr>
      <w:t>Page</w:t>
    </w:r>
  </w:p>
  <w:p w:rsidR="00855D87" w:rsidRDefault="00855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2088"/>
      <w:gridCol w:w="3555"/>
      <w:gridCol w:w="3195"/>
      <w:gridCol w:w="738"/>
    </w:tblGrid>
    <w:tr w:rsidR="00855D87" w:rsidRPr="004A3454" w:rsidTr="005E07E6">
      <w:tc>
        <w:tcPr>
          <w:tcW w:w="2088" w:type="dxa"/>
          <w:tcBorders>
            <w:top w:val="single" w:sz="4" w:space="0" w:color="auto"/>
          </w:tcBorders>
        </w:tcPr>
        <w:p w:rsidR="00855D87" w:rsidRPr="004A3454" w:rsidRDefault="00855D87" w:rsidP="004A3454">
          <w:pPr>
            <w:rPr>
              <w:b/>
              <w:smallCaps/>
              <w:sz w:val="20"/>
              <w:szCs w:val="20"/>
            </w:rPr>
          </w:pPr>
          <w:r>
            <w:rPr>
              <w:b/>
              <w:smallCaps/>
              <w:sz w:val="20"/>
              <w:szCs w:val="20"/>
            </w:rPr>
            <w:t>Cheshire</w:t>
          </w:r>
        </w:p>
      </w:tc>
      <w:tc>
        <w:tcPr>
          <w:tcW w:w="3555" w:type="dxa"/>
          <w:tcBorders>
            <w:top w:val="single" w:sz="4" w:space="0" w:color="auto"/>
          </w:tcBorders>
        </w:tcPr>
        <w:p w:rsidR="00855D87" w:rsidRPr="00542D97" w:rsidRDefault="00855D87" w:rsidP="00133259">
          <w:pPr>
            <w:jc w:val="center"/>
            <w:rPr>
              <w:smallCaps/>
              <w:sz w:val="20"/>
              <w:szCs w:val="20"/>
            </w:rPr>
          </w:pPr>
          <w:r>
            <w:rPr>
              <w:b/>
              <w:smallCaps/>
              <w:sz w:val="20"/>
              <w:szCs w:val="20"/>
            </w:rPr>
            <w:t xml:space="preserve">Revised: </w:t>
          </w:r>
          <w:r>
            <w:rPr>
              <w:smallCaps/>
              <w:sz w:val="20"/>
              <w:szCs w:val="20"/>
            </w:rPr>
            <w:t>December 15, 2005</w:t>
          </w:r>
        </w:p>
      </w:tc>
      <w:tc>
        <w:tcPr>
          <w:tcW w:w="3195" w:type="dxa"/>
          <w:tcBorders>
            <w:top w:val="single" w:sz="4" w:space="0" w:color="auto"/>
          </w:tcBorders>
        </w:tcPr>
        <w:p w:rsidR="00855D87" w:rsidRPr="0048095A" w:rsidRDefault="00855D87" w:rsidP="00C95A8E">
          <w:pPr>
            <w:jc w:val="center"/>
            <w:rPr>
              <w:smallCaps/>
              <w:sz w:val="20"/>
              <w:szCs w:val="20"/>
            </w:rPr>
          </w:pPr>
          <w:r>
            <w:rPr>
              <w:b/>
              <w:smallCaps/>
              <w:sz w:val="20"/>
              <w:szCs w:val="20"/>
            </w:rPr>
            <w:t xml:space="preserve">Approved: </w:t>
          </w:r>
          <w:r>
            <w:rPr>
              <w:smallCaps/>
              <w:sz w:val="20"/>
              <w:szCs w:val="20"/>
            </w:rPr>
            <w:t>December 7, 1998</w:t>
          </w:r>
        </w:p>
      </w:tc>
      <w:tc>
        <w:tcPr>
          <w:tcW w:w="738" w:type="dxa"/>
          <w:tcBorders>
            <w:top w:val="single" w:sz="4" w:space="0" w:color="auto"/>
          </w:tcBorders>
          <w:vAlign w:val="bottom"/>
        </w:tcPr>
        <w:p w:rsidR="00855D87" w:rsidRPr="004A3454" w:rsidRDefault="00855D87" w:rsidP="004A3454">
          <w:pPr>
            <w:jc w:val="right"/>
            <w:rPr>
              <w:smallCaps/>
              <w:sz w:val="20"/>
              <w:szCs w:val="20"/>
            </w:rPr>
          </w:pPr>
          <w:r>
            <w:rPr>
              <w:rStyle w:val="PageNumber"/>
            </w:rPr>
            <w:t>1 of 2</w:t>
          </w:r>
        </w:p>
      </w:tc>
    </w:tr>
  </w:tbl>
  <w:p w:rsidR="00855D87" w:rsidRDefault="00855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AC7" w:rsidRDefault="004A0AC7">
      <w:r>
        <w:separator/>
      </w:r>
    </w:p>
  </w:footnote>
  <w:footnote w:type="continuationSeparator" w:id="0">
    <w:p w:rsidR="004A0AC7" w:rsidRDefault="004A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A07" w:rsidRDefault="00BB3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4637"/>
    </w:tblGrid>
    <w:tr w:rsidR="0086278E" w:rsidRPr="003D7EB9" w:rsidTr="008D0FD9">
      <w:trPr>
        <w:jc w:val="center"/>
      </w:trPr>
      <w:tc>
        <w:tcPr>
          <w:tcW w:w="4788" w:type="dxa"/>
          <w:vAlign w:val="center"/>
        </w:tcPr>
        <w:p w:rsidR="0086278E" w:rsidRPr="00106D3F" w:rsidRDefault="00882D04" w:rsidP="00106D3F">
          <w:pPr>
            <w:pStyle w:val="Header"/>
            <w:rPr>
              <w:rFonts w:cs="Arial"/>
              <w:b w:val="0"/>
              <w:szCs w:val="16"/>
            </w:rPr>
          </w:pPr>
          <w:r>
            <w:rPr>
              <w:rFonts w:cs="Tahoma"/>
              <w:b w:val="0"/>
              <w:noProof/>
              <w:szCs w:val="16"/>
              <w:lang w:val="en-US"/>
            </w:rPr>
            <w:drawing>
              <wp:inline distT="0" distB="0" distL="0" distR="0">
                <wp:extent cx="971550" cy="457200"/>
                <wp:effectExtent l="0" t="0" r="0" b="0"/>
                <wp:docPr id="1" name="Picture 1" descr="Cheshir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hir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r w:rsidR="00106D3F" w:rsidRPr="00106D3F">
            <w:rPr>
              <w:rFonts w:cs="Tahoma"/>
              <w:b w:val="0"/>
              <w:szCs w:val="16"/>
            </w:rPr>
            <w:tab/>
          </w:r>
          <w:r w:rsidR="0086278E" w:rsidRPr="00106D3F">
            <w:rPr>
              <w:rFonts w:cs="Arial"/>
              <w:b w:val="0"/>
              <w:szCs w:val="16"/>
            </w:rPr>
            <w:t>Agency # 1-141</w:t>
          </w:r>
        </w:p>
        <w:p w:rsidR="0086278E" w:rsidRPr="00106D3F" w:rsidRDefault="0086278E" w:rsidP="008D0FD9">
          <w:pPr>
            <w:pStyle w:val="Header"/>
            <w:jc w:val="right"/>
            <w:rPr>
              <w:rFonts w:cs="Tahoma"/>
              <w:b w:val="0"/>
              <w:szCs w:val="16"/>
            </w:rPr>
          </w:pPr>
        </w:p>
      </w:tc>
      <w:tc>
        <w:tcPr>
          <w:tcW w:w="4788" w:type="dxa"/>
          <w:vAlign w:val="center"/>
        </w:tcPr>
        <w:p w:rsidR="0086278E" w:rsidRDefault="0086278E" w:rsidP="008D0FD9">
          <w:pPr>
            <w:pStyle w:val="Header"/>
            <w:spacing w:before="0" w:after="0"/>
            <w:jc w:val="right"/>
            <w:rPr>
              <w:rFonts w:cs="Arial"/>
              <w:b w:val="0"/>
              <w:szCs w:val="16"/>
            </w:rPr>
          </w:pPr>
          <w:r w:rsidRPr="00106D3F">
            <w:rPr>
              <w:rFonts w:cs="Arial"/>
              <w:b w:val="0"/>
              <w:szCs w:val="16"/>
            </w:rPr>
            <w:t xml:space="preserve">Approved:  April 2, 2012 </w:t>
          </w:r>
        </w:p>
        <w:p w:rsidR="0086278E" w:rsidRPr="00106D3F" w:rsidRDefault="0086278E" w:rsidP="00882D04">
          <w:pPr>
            <w:pStyle w:val="Header"/>
            <w:spacing w:before="0" w:after="0"/>
            <w:jc w:val="right"/>
            <w:rPr>
              <w:rFonts w:cs="Tahoma"/>
              <w:b w:val="0"/>
              <w:szCs w:val="16"/>
            </w:rPr>
          </w:pPr>
          <w:r w:rsidRPr="00106D3F">
            <w:rPr>
              <w:rFonts w:cs="Arial"/>
              <w:b w:val="0"/>
              <w:szCs w:val="16"/>
            </w:rPr>
            <w:t xml:space="preserve">Reviewed:  </w:t>
          </w:r>
          <w:r w:rsidR="00BB3A07">
            <w:rPr>
              <w:rFonts w:cs="Arial"/>
              <w:b w:val="0"/>
              <w:szCs w:val="16"/>
            </w:rPr>
            <w:t>August 2025</w:t>
          </w:r>
        </w:p>
      </w:tc>
    </w:tr>
  </w:tbl>
  <w:p w:rsidR="00855D87" w:rsidRDefault="00855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658"/>
      <w:gridCol w:w="7810"/>
    </w:tblGrid>
    <w:tr w:rsidR="00855D87" w:rsidTr="00AF7755">
      <w:trPr>
        <w:trHeight w:val="274"/>
      </w:trPr>
      <w:tc>
        <w:tcPr>
          <w:tcW w:w="1658" w:type="dxa"/>
          <w:tcBorders>
            <w:bottom w:val="single" w:sz="4" w:space="0" w:color="auto"/>
          </w:tcBorders>
          <w:shd w:val="clear" w:color="auto" w:fill="auto"/>
          <w:vAlign w:val="center"/>
        </w:tcPr>
        <w:p w:rsidR="00855D87" w:rsidRPr="00AF7755" w:rsidRDefault="00882D04" w:rsidP="00800B1A">
          <w:pPr>
            <w:pStyle w:val="Header"/>
            <w:rPr>
              <w:b w:val="0"/>
              <w:smallCaps w:val="0"/>
            </w:rPr>
          </w:pPr>
          <w:r>
            <w:rPr>
              <w:b w:val="0"/>
              <w:smallCaps w:val="0"/>
              <w:noProof/>
              <w:lang w:val="en-US"/>
            </w:rPr>
            <w:drawing>
              <wp:inline distT="0" distB="0" distL="0" distR="0">
                <wp:extent cx="914400" cy="457200"/>
                <wp:effectExtent l="0" t="0" r="0" b="0"/>
                <wp:docPr id="2" name="Picture 2" descr="Logo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tc>
      <w:tc>
        <w:tcPr>
          <w:tcW w:w="7810" w:type="dxa"/>
          <w:tcBorders>
            <w:bottom w:val="single" w:sz="4" w:space="0" w:color="auto"/>
          </w:tcBorders>
          <w:shd w:val="clear" w:color="auto" w:fill="auto"/>
          <w:vAlign w:val="bottom"/>
        </w:tcPr>
        <w:p w:rsidR="00855D87" w:rsidRPr="00AF7755" w:rsidRDefault="00855D87" w:rsidP="00AF7755">
          <w:pPr>
            <w:jc w:val="right"/>
            <w:rPr>
              <w:b/>
              <w:smallCaps/>
              <w:sz w:val="20"/>
              <w:szCs w:val="20"/>
            </w:rPr>
          </w:pPr>
          <w:r w:rsidRPr="00AF7755">
            <w:rPr>
              <w:b/>
              <w:smallCaps/>
              <w:sz w:val="20"/>
              <w:szCs w:val="20"/>
            </w:rPr>
            <w:t>Agency Manual 6-102</w:t>
          </w:r>
        </w:p>
      </w:tc>
    </w:tr>
  </w:tbl>
  <w:p w:rsidR="00855D87" w:rsidRDefault="00855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 w15:restartNumberingAfterBreak="0">
    <w:nsid w:val="0122142A"/>
    <w:multiLevelType w:val="hybridMultilevel"/>
    <w:tmpl w:val="8C3AFB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C282A"/>
    <w:multiLevelType w:val="hybridMultilevel"/>
    <w:tmpl w:val="1EB44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31487"/>
    <w:multiLevelType w:val="multilevel"/>
    <w:tmpl w:val="51B29BD8"/>
    <w:lvl w:ilvl="0">
      <w:start w:val="1"/>
      <w:numFmt w:val="decimal"/>
      <w:lvlText w:val="%1."/>
      <w:lvlJc w:val="left"/>
      <w:pPr>
        <w:tabs>
          <w:tab w:val="num" w:pos="1170"/>
        </w:tabs>
        <w:ind w:left="117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F71614"/>
    <w:multiLevelType w:val="hybridMultilevel"/>
    <w:tmpl w:val="8474F4BC"/>
    <w:lvl w:ilvl="0" w:tplc="44FCD9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750128"/>
    <w:multiLevelType w:val="multilevel"/>
    <w:tmpl w:val="0D1A05E6"/>
    <w:styleLink w:val="StyleNumbered1"/>
    <w:lvl w:ilvl="0">
      <w:start w:val="1"/>
      <w:numFmt w:val="decimal"/>
      <w:lvlText w:val="%1."/>
      <w:lvlJc w:val="left"/>
      <w:pPr>
        <w:tabs>
          <w:tab w:val="num" w:pos="1170"/>
        </w:tabs>
        <w:ind w:left="1170" w:hanging="720"/>
      </w:pPr>
      <w:rPr>
        <w:rFonts w:hint="default"/>
      </w:rPr>
    </w:lvl>
    <w:lvl w:ilvl="1">
      <w:start w:val="1"/>
      <w:numFmt w:val="lowerLetter"/>
      <w:lvlText w:val="%2."/>
      <w:lvlJc w:val="left"/>
      <w:pPr>
        <w:tabs>
          <w:tab w:val="num" w:pos="1440"/>
        </w:tabs>
        <w:ind w:left="1800" w:hanging="360"/>
      </w:pPr>
      <w:rPr>
        <w:rFonts w:ascii="Arial" w:hAnsi="Aria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6EE1499"/>
    <w:multiLevelType w:val="hybridMultilevel"/>
    <w:tmpl w:val="BB4015F4"/>
    <w:lvl w:ilvl="0" w:tplc="2F2403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4627EB"/>
    <w:multiLevelType w:val="hybridMultilevel"/>
    <w:tmpl w:val="361EA7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80C5F42"/>
    <w:multiLevelType w:val="multilevel"/>
    <w:tmpl w:val="51B29BD8"/>
    <w:lvl w:ilvl="0">
      <w:start w:val="1"/>
      <w:numFmt w:val="decimal"/>
      <w:lvlText w:val="%1."/>
      <w:lvlJc w:val="left"/>
      <w:pPr>
        <w:tabs>
          <w:tab w:val="num" w:pos="1170"/>
        </w:tabs>
        <w:ind w:left="117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9326BF6"/>
    <w:multiLevelType w:val="hybridMultilevel"/>
    <w:tmpl w:val="F76ED2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076647"/>
    <w:multiLevelType w:val="hybridMultilevel"/>
    <w:tmpl w:val="0166F2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144B27"/>
    <w:multiLevelType w:val="hybridMultilevel"/>
    <w:tmpl w:val="C0669296"/>
    <w:lvl w:ilvl="0" w:tplc="44FCD9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5049FF"/>
    <w:multiLevelType w:val="hybridMultilevel"/>
    <w:tmpl w:val="0C8E2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0B25EA"/>
    <w:multiLevelType w:val="hybridMultilevel"/>
    <w:tmpl w:val="55EE162A"/>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427242"/>
    <w:multiLevelType w:val="hybridMultilevel"/>
    <w:tmpl w:val="2D021AF0"/>
    <w:lvl w:ilvl="0" w:tplc="2F2403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B638E7"/>
    <w:multiLevelType w:val="hybridMultilevel"/>
    <w:tmpl w:val="7F545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4157F9"/>
    <w:multiLevelType w:val="hybridMultilevel"/>
    <w:tmpl w:val="604EE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FBB1B09"/>
    <w:multiLevelType w:val="hybridMultilevel"/>
    <w:tmpl w:val="D8829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FE31BAA"/>
    <w:multiLevelType w:val="hybridMultilevel"/>
    <w:tmpl w:val="0A5E2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01D5AC9"/>
    <w:multiLevelType w:val="hybridMultilevel"/>
    <w:tmpl w:val="1ACA3E36"/>
    <w:lvl w:ilvl="0" w:tplc="94CE1B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3513551"/>
    <w:multiLevelType w:val="hybridMultilevel"/>
    <w:tmpl w:val="6B4263BE"/>
    <w:lvl w:ilvl="0" w:tplc="44FCD9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45C3CC7"/>
    <w:multiLevelType w:val="hybridMultilevel"/>
    <w:tmpl w:val="E01C3F62"/>
    <w:lvl w:ilvl="0" w:tplc="2F2403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7B34EF"/>
    <w:multiLevelType w:val="hybridMultilevel"/>
    <w:tmpl w:val="E21AAC2E"/>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5CF5069"/>
    <w:multiLevelType w:val="hybridMultilevel"/>
    <w:tmpl w:val="371EEC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6223B1B"/>
    <w:multiLevelType w:val="hybridMultilevel"/>
    <w:tmpl w:val="7486C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89B2F61"/>
    <w:multiLevelType w:val="hybridMultilevel"/>
    <w:tmpl w:val="B42C6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C32710"/>
    <w:multiLevelType w:val="hybridMultilevel"/>
    <w:tmpl w:val="914A53B4"/>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785904"/>
    <w:multiLevelType w:val="hybridMultilevel"/>
    <w:tmpl w:val="01740A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9F742E6"/>
    <w:multiLevelType w:val="hybridMultilevel"/>
    <w:tmpl w:val="47D05028"/>
    <w:lvl w:ilvl="0" w:tplc="D8FCD20A">
      <w:start w:val="2"/>
      <w:numFmt w:val="bullet"/>
      <w:lvlText w:val=""/>
      <w:lvlJc w:val="left"/>
      <w:pPr>
        <w:tabs>
          <w:tab w:val="num" w:pos="720"/>
        </w:tabs>
        <w:ind w:left="720" w:hanging="360"/>
      </w:pPr>
      <w:rPr>
        <w:rFonts w:ascii="Symbol" w:hAnsi="Symbol" w:hint="default"/>
      </w:rPr>
    </w:lvl>
    <w:lvl w:ilvl="1" w:tplc="BC6612B6">
      <w:numFmt w:val="bullet"/>
      <w:lvlText w:val="-"/>
      <w:lvlJc w:val="left"/>
      <w:pPr>
        <w:tabs>
          <w:tab w:val="num" w:pos="1440"/>
        </w:tabs>
        <w:ind w:left="1440" w:hanging="360"/>
      </w:pPr>
      <w:rPr>
        <w:rFonts w:ascii="Arial" w:eastAsia="Flair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D87C92"/>
    <w:multiLevelType w:val="hybridMultilevel"/>
    <w:tmpl w:val="98FC703A"/>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DD299D"/>
    <w:multiLevelType w:val="hybridMultilevel"/>
    <w:tmpl w:val="6A2CA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0CB3B01"/>
    <w:multiLevelType w:val="hybridMultilevel"/>
    <w:tmpl w:val="BFF82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21837CF"/>
    <w:multiLevelType w:val="hybridMultilevel"/>
    <w:tmpl w:val="8F6A6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23C2088"/>
    <w:multiLevelType w:val="hybridMultilevel"/>
    <w:tmpl w:val="88F0BF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56B4481"/>
    <w:multiLevelType w:val="hybridMultilevel"/>
    <w:tmpl w:val="B802B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8A047D"/>
    <w:multiLevelType w:val="hybridMultilevel"/>
    <w:tmpl w:val="CEF05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9490093"/>
    <w:multiLevelType w:val="hybridMultilevel"/>
    <w:tmpl w:val="3BA0D63A"/>
    <w:lvl w:ilvl="0" w:tplc="0409000F">
      <w:start w:val="1"/>
      <w:numFmt w:val="decimal"/>
      <w:lvlText w:val="%1."/>
      <w:lvlJc w:val="left"/>
      <w:pPr>
        <w:tabs>
          <w:tab w:val="num" w:pos="720"/>
        </w:tabs>
        <w:ind w:left="720" w:hanging="360"/>
      </w:pPr>
    </w:lvl>
    <w:lvl w:ilvl="1" w:tplc="B9F8DDB2">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A0840A4"/>
    <w:multiLevelType w:val="hybridMultilevel"/>
    <w:tmpl w:val="0914ADF2"/>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A315851"/>
    <w:multiLevelType w:val="hybridMultilevel"/>
    <w:tmpl w:val="D6728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AAE0188"/>
    <w:multiLevelType w:val="hybridMultilevel"/>
    <w:tmpl w:val="BF0A9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AEE159A"/>
    <w:multiLevelType w:val="hybridMultilevel"/>
    <w:tmpl w:val="C6C032CC"/>
    <w:lvl w:ilvl="0" w:tplc="94CE1B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AEF4733"/>
    <w:multiLevelType w:val="hybridMultilevel"/>
    <w:tmpl w:val="60760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C3E02FA"/>
    <w:multiLevelType w:val="hybridMultilevel"/>
    <w:tmpl w:val="CCB6F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C4511E2"/>
    <w:multiLevelType w:val="hybridMultilevel"/>
    <w:tmpl w:val="70CA617C"/>
    <w:lvl w:ilvl="0" w:tplc="3606E5B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2D74087C"/>
    <w:multiLevelType w:val="hybridMultilevel"/>
    <w:tmpl w:val="3DF08EFA"/>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0F1483F"/>
    <w:multiLevelType w:val="hybridMultilevel"/>
    <w:tmpl w:val="C3621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2F357D7"/>
    <w:multiLevelType w:val="hybridMultilevel"/>
    <w:tmpl w:val="052CCDE8"/>
    <w:lvl w:ilvl="0" w:tplc="94CE1B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305763F"/>
    <w:multiLevelType w:val="hybridMultilevel"/>
    <w:tmpl w:val="63B6C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2F5FB4"/>
    <w:multiLevelType w:val="hybridMultilevel"/>
    <w:tmpl w:val="875C5E92"/>
    <w:lvl w:ilvl="0" w:tplc="3606E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88B6EC2"/>
    <w:multiLevelType w:val="hybridMultilevel"/>
    <w:tmpl w:val="B8D8C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9750EB0"/>
    <w:multiLevelType w:val="hybridMultilevel"/>
    <w:tmpl w:val="43A22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3AED5ED3"/>
    <w:multiLevelType w:val="hybridMultilevel"/>
    <w:tmpl w:val="143ED90A"/>
    <w:lvl w:ilvl="0" w:tplc="D8FCD20A">
      <w:start w:val="2"/>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F61FD3"/>
    <w:multiLevelType w:val="hybridMultilevel"/>
    <w:tmpl w:val="32F41F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C1A706F"/>
    <w:multiLevelType w:val="hybridMultilevel"/>
    <w:tmpl w:val="30742728"/>
    <w:lvl w:ilvl="0" w:tplc="3606E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F9F652E"/>
    <w:multiLevelType w:val="hybridMultilevel"/>
    <w:tmpl w:val="FA2AC082"/>
    <w:lvl w:ilvl="0" w:tplc="2F2403A2">
      <w:start w:val="1"/>
      <w:numFmt w:val="decimal"/>
      <w:lvlText w:val="%1."/>
      <w:lvlJc w:val="left"/>
      <w:pPr>
        <w:tabs>
          <w:tab w:val="num" w:pos="720"/>
        </w:tabs>
        <w:ind w:left="720" w:hanging="360"/>
      </w:pPr>
      <w:rPr>
        <w:rFonts w:hint="default"/>
      </w:rPr>
    </w:lvl>
    <w:lvl w:ilvl="1" w:tplc="B5F049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345F2F"/>
    <w:multiLevelType w:val="hybridMultilevel"/>
    <w:tmpl w:val="D2BC22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1661E0E"/>
    <w:multiLevelType w:val="hybridMultilevel"/>
    <w:tmpl w:val="7F9E6B80"/>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7" w15:restartNumberingAfterBreak="0">
    <w:nsid w:val="41970D90"/>
    <w:multiLevelType w:val="hybridMultilevel"/>
    <w:tmpl w:val="DF102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2E02DA"/>
    <w:multiLevelType w:val="hybridMultilevel"/>
    <w:tmpl w:val="43C2D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4373EFD"/>
    <w:multiLevelType w:val="hybridMultilevel"/>
    <w:tmpl w:val="663EB8F6"/>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44F41D6"/>
    <w:multiLevelType w:val="hybridMultilevel"/>
    <w:tmpl w:val="C9740652"/>
    <w:lvl w:ilvl="0" w:tplc="3606E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515036E"/>
    <w:multiLevelType w:val="hybridMultilevel"/>
    <w:tmpl w:val="9DA8CD8E"/>
    <w:lvl w:ilvl="0" w:tplc="0409000F">
      <w:start w:val="1"/>
      <w:numFmt w:val="decimal"/>
      <w:lvlText w:val="%1."/>
      <w:lvlJc w:val="left"/>
      <w:pPr>
        <w:tabs>
          <w:tab w:val="num" w:pos="720"/>
        </w:tabs>
        <w:ind w:left="720" w:hanging="360"/>
      </w:pPr>
    </w:lvl>
    <w:lvl w:ilvl="1" w:tplc="B5F049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53C3F19"/>
    <w:multiLevelType w:val="hybridMultilevel"/>
    <w:tmpl w:val="DA30F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5B91DA8"/>
    <w:multiLevelType w:val="hybridMultilevel"/>
    <w:tmpl w:val="C4B0403E"/>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EF6E36"/>
    <w:multiLevelType w:val="hybridMultilevel"/>
    <w:tmpl w:val="ABB26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8AD5FAB"/>
    <w:multiLevelType w:val="hybridMultilevel"/>
    <w:tmpl w:val="BB32D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8D845C3"/>
    <w:multiLevelType w:val="hybridMultilevel"/>
    <w:tmpl w:val="F84AF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9E054F4"/>
    <w:multiLevelType w:val="hybridMultilevel"/>
    <w:tmpl w:val="CA025ABA"/>
    <w:lvl w:ilvl="0" w:tplc="3606E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B28007F"/>
    <w:multiLevelType w:val="hybridMultilevel"/>
    <w:tmpl w:val="5D6A37DE"/>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C15D0B"/>
    <w:multiLevelType w:val="hybridMultilevel"/>
    <w:tmpl w:val="732E20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BF96556"/>
    <w:multiLevelType w:val="hybridMultilevel"/>
    <w:tmpl w:val="36EA0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D7E1D89"/>
    <w:multiLevelType w:val="hybridMultilevel"/>
    <w:tmpl w:val="AC26C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4E07253D"/>
    <w:multiLevelType w:val="hybridMultilevel"/>
    <w:tmpl w:val="3C363380"/>
    <w:lvl w:ilvl="0" w:tplc="2F2403A2">
      <w:start w:val="1"/>
      <w:numFmt w:val="decimal"/>
      <w:lvlText w:val="%1."/>
      <w:lvlJc w:val="left"/>
      <w:pPr>
        <w:tabs>
          <w:tab w:val="num" w:pos="720"/>
        </w:tabs>
        <w:ind w:left="720" w:hanging="360"/>
      </w:pPr>
      <w:rPr>
        <w:rFonts w:hint="default"/>
      </w:rPr>
    </w:lvl>
    <w:lvl w:ilvl="1" w:tplc="BC6612B6">
      <w:numFmt w:val="bullet"/>
      <w:lvlText w:val="-"/>
      <w:lvlJc w:val="left"/>
      <w:pPr>
        <w:tabs>
          <w:tab w:val="num" w:pos="1440"/>
        </w:tabs>
        <w:ind w:left="1440" w:hanging="360"/>
      </w:pPr>
      <w:rPr>
        <w:rFonts w:ascii="Arial" w:eastAsia="FlairRoman" w:hAnsi="Arial" w:cs="Aria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E3E5681"/>
    <w:multiLevelType w:val="hybridMultilevel"/>
    <w:tmpl w:val="B5B699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E607FEF"/>
    <w:multiLevelType w:val="hybridMultilevel"/>
    <w:tmpl w:val="7696D5A4"/>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0580B5F"/>
    <w:multiLevelType w:val="hybridMultilevel"/>
    <w:tmpl w:val="C69E2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1795FEE"/>
    <w:multiLevelType w:val="hybridMultilevel"/>
    <w:tmpl w:val="F288E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1DE6936"/>
    <w:multiLevelType w:val="hybridMultilevel"/>
    <w:tmpl w:val="33AA6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3942C2B"/>
    <w:multiLevelType w:val="hybridMultilevel"/>
    <w:tmpl w:val="F68600BA"/>
    <w:lvl w:ilvl="0" w:tplc="BC6612B6">
      <w:numFmt w:val="bullet"/>
      <w:lvlText w:val="-"/>
      <w:lvlJc w:val="left"/>
      <w:pPr>
        <w:tabs>
          <w:tab w:val="num" w:pos="720"/>
        </w:tabs>
        <w:ind w:left="720" w:hanging="360"/>
      </w:pPr>
      <w:rPr>
        <w:rFonts w:ascii="Arial" w:eastAsia="FlairRoman" w:hAnsi="Arial" w:cs="Arial" w:hint="default"/>
      </w:rPr>
    </w:lvl>
    <w:lvl w:ilvl="1" w:tplc="2AA2EBB4">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4F87BBF"/>
    <w:multiLevelType w:val="multilevel"/>
    <w:tmpl w:val="51B29BD8"/>
    <w:lvl w:ilvl="0">
      <w:start w:val="1"/>
      <w:numFmt w:val="decimal"/>
      <w:lvlText w:val="%1."/>
      <w:lvlJc w:val="left"/>
      <w:pPr>
        <w:tabs>
          <w:tab w:val="num" w:pos="1170"/>
        </w:tabs>
        <w:ind w:left="117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566C2E0F"/>
    <w:multiLevelType w:val="hybridMultilevel"/>
    <w:tmpl w:val="0290B806"/>
    <w:lvl w:ilvl="0" w:tplc="0409000F">
      <w:start w:val="1"/>
      <w:numFmt w:val="decimal"/>
      <w:lvlText w:val="%1."/>
      <w:lvlJc w:val="left"/>
      <w:pPr>
        <w:tabs>
          <w:tab w:val="num" w:pos="720"/>
        </w:tabs>
        <w:ind w:left="720" w:hanging="360"/>
      </w:pPr>
    </w:lvl>
    <w:lvl w:ilvl="1" w:tplc="3606E5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7505B21"/>
    <w:multiLevelType w:val="hybridMultilevel"/>
    <w:tmpl w:val="81E21F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D815BC4"/>
    <w:multiLevelType w:val="hybridMultilevel"/>
    <w:tmpl w:val="4ECEBB94"/>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3" w15:restartNumberingAfterBreak="0">
    <w:nsid w:val="5DA421CB"/>
    <w:multiLevelType w:val="hybridMultilevel"/>
    <w:tmpl w:val="3632A282"/>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E715621"/>
    <w:multiLevelType w:val="hybridMultilevel"/>
    <w:tmpl w:val="6D4C6EE6"/>
    <w:lvl w:ilvl="0" w:tplc="2F2403A2">
      <w:start w:val="1"/>
      <w:numFmt w:val="decimal"/>
      <w:lvlText w:val="%1."/>
      <w:lvlJc w:val="left"/>
      <w:pPr>
        <w:tabs>
          <w:tab w:val="num" w:pos="720"/>
        </w:tabs>
        <w:ind w:left="720" w:hanging="360"/>
      </w:pPr>
      <w:rPr>
        <w:rFonts w:hint="default"/>
      </w:rPr>
    </w:lvl>
    <w:lvl w:ilvl="1" w:tplc="3606E5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043395C"/>
    <w:multiLevelType w:val="hybridMultilevel"/>
    <w:tmpl w:val="40406332"/>
    <w:lvl w:ilvl="0" w:tplc="C524AB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2DE2626"/>
    <w:multiLevelType w:val="hybridMultilevel"/>
    <w:tmpl w:val="60D42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5E83414"/>
    <w:multiLevelType w:val="hybridMultilevel"/>
    <w:tmpl w:val="51326E2A"/>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73F3192"/>
    <w:multiLevelType w:val="hybridMultilevel"/>
    <w:tmpl w:val="E2544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8A96898"/>
    <w:multiLevelType w:val="hybridMultilevel"/>
    <w:tmpl w:val="91BC74F6"/>
    <w:lvl w:ilvl="0" w:tplc="0409000F">
      <w:start w:val="1"/>
      <w:numFmt w:val="decimal"/>
      <w:lvlText w:val="%1."/>
      <w:lvlJc w:val="left"/>
      <w:pPr>
        <w:tabs>
          <w:tab w:val="num" w:pos="360"/>
        </w:tabs>
        <w:ind w:left="360" w:hanging="360"/>
      </w:pPr>
      <w:rPr>
        <w:rFonts w:hint="default"/>
      </w:rPr>
    </w:lvl>
    <w:lvl w:ilvl="1" w:tplc="7486C8F0">
      <w:start w:val="1"/>
      <w:numFmt w:val="lowerLetter"/>
      <w:lvlText w:val="%2)"/>
      <w:lvlJc w:val="left"/>
      <w:pPr>
        <w:tabs>
          <w:tab w:val="num" w:pos="1260"/>
        </w:tabs>
        <w:ind w:left="1260" w:hanging="5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9E25481"/>
    <w:multiLevelType w:val="hybridMultilevel"/>
    <w:tmpl w:val="1CBE05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9F109A9"/>
    <w:multiLevelType w:val="hybridMultilevel"/>
    <w:tmpl w:val="671AD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A7432EE"/>
    <w:multiLevelType w:val="multilevel"/>
    <w:tmpl w:val="0D1A05E6"/>
    <w:numStyleLink w:val="StyleNumbered1"/>
  </w:abstractNum>
  <w:abstractNum w:abstractNumId="93" w15:restartNumberingAfterBreak="0">
    <w:nsid w:val="6A9B0484"/>
    <w:multiLevelType w:val="hybridMultilevel"/>
    <w:tmpl w:val="125EE8C4"/>
    <w:lvl w:ilvl="0" w:tplc="05DC39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AFC2448"/>
    <w:multiLevelType w:val="hybridMultilevel"/>
    <w:tmpl w:val="1DACB1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0DA34B2"/>
    <w:multiLevelType w:val="hybridMultilevel"/>
    <w:tmpl w:val="A022D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3803F09"/>
    <w:multiLevelType w:val="hybridMultilevel"/>
    <w:tmpl w:val="DBACCF2E"/>
    <w:lvl w:ilvl="0" w:tplc="94CE1B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38F7DCD"/>
    <w:multiLevelType w:val="hybridMultilevel"/>
    <w:tmpl w:val="E3B8B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4B8064D"/>
    <w:multiLevelType w:val="hybridMultilevel"/>
    <w:tmpl w:val="EAE61812"/>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99" w15:restartNumberingAfterBreak="0">
    <w:nsid w:val="7571406E"/>
    <w:multiLevelType w:val="hybridMultilevel"/>
    <w:tmpl w:val="12E40BF8"/>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7EF68E2"/>
    <w:multiLevelType w:val="multilevel"/>
    <w:tmpl w:val="854412D8"/>
    <w:styleLink w:val="StyleBulleted"/>
    <w:lvl w:ilvl="0">
      <w:start w:val="2"/>
      <w:numFmt w:val="bullet"/>
      <w:lvlText w:val=""/>
      <w:lvlJc w:val="left"/>
      <w:pPr>
        <w:tabs>
          <w:tab w:val="num" w:pos="720"/>
        </w:tabs>
        <w:ind w:left="108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822022D"/>
    <w:multiLevelType w:val="hybridMultilevel"/>
    <w:tmpl w:val="51B29BD8"/>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8925DC8"/>
    <w:multiLevelType w:val="multilevel"/>
    <w:tmpl w:val="0D1A05E6"/>
    <w:numStyleLink w:val="StyleNumbered"/>
  </w:abstractNum>
  <w:abstractNum w:abstractNumId="103" w15:restartNumberingAfterBreak="0">
    <w:nsid w:val="79395277"/>
    <w:multiLevelType w:val="hybridMultilevel"/>
    <w:tmpl w:val="EE9C68B4"/>
    <w:lvl w:ilvl="0" w:tplc="44FCD9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94F16DB"/>
    <w:multiLevelType w:val="hybridMultilevel"/>
    <w:tmpl w:val="2576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9B44C33"/>
    <w:multiLevelType w:val="hybridMultilevel"/>
    <w:tmpl w:val="44583E42"/>
    <w:lvl w:ilvl="0" w:tplc="0409000F">
      <w:start w:val="1"/>
      <w:numFmt w:val="decimal"/>
      <w:lvlText w:val="%1."/>
      <w:lvlJc w:val="left"/>
      <w:pPr>
        <w:tabs>
          <w:tab w:val="num" w:pos="720"/>
        </w:tabs>
        <w:ind w:left="720" w:hanging="360"/>
      </w:pPr>
    </w:lvl>
    <w:lvl w:ilvl="1" w:tplc="BC6612B6">
      <w:numFmt w:val="bullet"/>
      <w:lvlText w:val="-"/>
      <w:lvlJc w:val="left"/>
      <w:pPr>
        <w:tabs>
          <w:tab w:val="num" w:pos="1440"/>
        </w:tabs>
        <w:ind w:left="1440" w:hanging="360"/>
      </w:pPr>
      <w:rPr>
        <w:rFonts w:ascii="Arial" w:eastAsia="Flair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9C66B97"/>
    <w:multiLevelType w:val="hybridMultilevel"/>
    <w:tmpl w:val="7B3C25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CCA22E4"/>
    <w:multiLevelType w:val="hybridMultilevel"/>
    <w:tmpl w:val="5FD87A9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8" w15:restartNumberingAfterBreak="0">
    <w:nsid w:val="7D91043A"/>
    <w:multiLevelType w:val="hybridMultilevel"/>
    <w:tmpl w:val="CA0477C4"/>
    <w:lvl w:ilvl="0" w:tplc="B9F8DDB2">
      <w:start w:val="1"/>
      <w:numFmt w:val="bullet"/>
      <w:lvlText w:val=""/>
      <w:lvlJc w:val="left"/>
      <w:pPr>
        <w:tabs>
          <w:tab w:val="num" w:pos="720"/>
        </w:tabs>
        <w:ind w:left="720" w:hanging="360"/>
      </w:pPr>
      <w:rPr>
        <w:rFonts w:ascii="Symbol" w:hAnsi="Symbol" w:hint="default"/>
        <w:color w:val="auto"/>
      </w:rPr>
    </w:lvl>
    <w:lvl w:ilvl="1" w:tplc="3606E5B2">
      <w:start w:val="1"/>
      <w:numFmt w:val="lowerLetter"/>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E77676D"/>
    <w:multiLevelType w:val="hybridMultilevel"/>
    <w:tmpl w:val="F6DACA3A"/>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EDF7D3D"/>
    <w:multiLevelType w:val="multilevel"/>
    <w:tmpl w:val="0D1A05E6"/>
    <w:styleLink w:val="StyleNumbered"/>
    <w:lvl w:ilvl="0">
      <w:start w:val="1"/>
      <w:numFmt w:val="decimal"/>
      <w:lvlText w:val="%1."/>
      <w:lvlJc w:val="left"/>
      <w:pPr>
        <w:tabs>
          <w:tab w:val="num" w:pos="1170"/>
        </w:tabs>
        <w:ind w:left="1170" w:hanging="720"/>
      </w:pPr>
      <w:rPr>
        <w:rFonts w:hint="default"/>
      </w:rPr>
    </w:lvl>
    <w:lvl w:ilvl="1">
      <w:start w:val="1"/>
      <w:numFmt w:val="bullet"/>
      <w:lvlText w:val=""/>
      <w:lvlJc w:val="left"/>
      <w:pPr>
        <w:tabs>
          <w:tab w:val="num" w:pos="1440"/>
        </w:tabs>
        <w:ind w:left="2520" w:hanging="360"/>
      </w:pPr>
      <w:rPr>
        <w:rFonts w:ascii="Symbol" w:hAnsi="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7FC62D1E"/>
    <w:multiLevelType w:val="hybridMultilevel"/>
    <w:tmpl w:val="3384B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0"/>
  </w:num>
  <w:num w:numId="2">
    <w:abstractNumId w:val="56"/>
  </w:num>
  <w:num w:numId="3">
    <w:abstractNumId w:val="37"/>
  </w:num>
  <w:num w:numId="4">
    <w:abstractNumId w:val="44"/>
  </w:num>
  <w:num w:numId="5">
    <w:abstractNumId w:val="82"/>
  </w:num>
  <w:num w:numId="6">
    <w:abstractNumId w:val="92"/>
  </w:num>
  <w:num w:numId="7">
    <w:abstractNumId w:val="110"/>
  </w:num>
  <w:num w:numId="8">
    <w:abstractNumId w:val="5"/>
  </w:num>
  <w:num w:numId="9">
    <w:abstractNumId w:val="13"/>
  </w:num>
  <w:num w:numId="10">
    <w:abstractNumId w:val="109"/>
  </w:num>
  <w:num w:numId="11">
    <w:abstractNumId w:val="74"/>
  </w:num>
  <w:num w:numId="12">
    <w:abstractNumId w:val="59"/>
  </w:num>
  <w:num w:numId="13">
    <w:abstractNumId w:val="22"/>
  </w:num>
  <w:num w:numId="14">
    <w:abstractNumId w:val="87"/>
  </w:num>
  <w:num w:numId="15">
    <w:abstractNumId w:val="101"/>
  </w:num>
  <w:num w:numId="16">
    <w:abstractNumId w:val="8"/>
  </w:num>
  <w:num w:numId="17">
    <w:abstractNumId w:val="3"/>
  </w:num>
  <w:num w:numId="18">
    <w:abstractNumId w:val="79"/>
  </w:num>
  <w:num w:numId="19">
    <w:abstractNumId w:val="30"/>
  </w:num>
  <w:num w:numId="20">
    <w:abstractNumId w:val="52"/>
  </w:num>
  <w:num w:numId="21">
    <w:abstractNumId w:val="108"/>
  </w:num>
  <w:num w:numId="22">
    <w:abstractNumId w:val="36"/>
  </w:num>
  <w:num w:numId="23">
    <w:abstractNumId w:val="94"/>
  </w:num>
  <w:num w:numId="24">
    <w:abstractNumId w:val="21"/>
  </w:num>
  <w:num w:numId="25">
    <w:abstractNumId w:val="102"/>
  </w:num>
  <w:num w:numId="26">
    <w:abstractNumId w:val="75"/>
  </w:num>
  <w:num w:numId="27">
    <w:abstractNumId w:val="67"/>
  </w:num>
  <w:num w:numId="28">
    <w:abstractNumId w:val="53"/>
  </w:num>
  <w:num w:numId="29">
    <w:abstractNumId w:val="60"/>
  </w:num>
  <w:num w:numId="30">
    <w:abstractNumId w:val="48"/>
  </w:num>
  <w:num w:numId="31">
    <w:abstractNumId w:val="57"/>
  </w:num>
  <w:num w:numId="32">
    <w:abstractNumId w:val="66"/>
  </w:num>
  <w:num w:numId="33">
    <w:abstractNumId w:val="104"/>
  </w:num>
  <w:num w:numId="34">
    <w:abstractNumId w:val="80"/>
  </w:num>
  <w:num w:numId="35">
    <w:abstractNumId w:val="43"/>
  </w:num>
  <w:num w:numId="36">
    <w:abstractNumId w:val="54"/>
  </w:num>
  <w:num w:numId="37">
    <w:abstractNumId w:val="42"/>
  </w:num>
  <w:num w:numId="38">
    <w:abstractNumId w:val="12"/>
  </w:num>
  <w:num w:numId="39">
    <w:abstractNumId w:val="38"/>
  </w:num>
  <w:num w:numId="40">
    <w:abstractNumId w:val="61"/>
  </w:num>
  <w:num w:numId="41">
    <w:abstractNumId w:val="72"/>
  </w:num>
  <w:num w:numId="42">
    <w:abstractNumId w:val="106"/>
  </w:num>
  <w:num w:numId="43">
    <w:abstractNumId w:val="6"/>
  </w:num>
  <w:num w:numId="44">
    <w:abstractNumId w:val="89"/>
  </w:num>
  <w:num w:numId="45">
    <w:abstractNumId w:val="33"/>
  </w:num>
  <w:num w:numId="46">
    <w:abstractNumId w:val="81"/>
  </w:num>
  <w:num w:numId="47">
    <w:abstractNumId w:val="55"/>
  </w:num>
  <w:num w:numId="48">
    <w:abstractNumId w:val="90"/>
  </w:num>
  <w:num w:numId="49">
    <w:abstractNumId w:val="51"/>
  </w:num>
  <w:num w:numId="50">
    <w:abstractNumId w:val="15"/>
  </w:num>
  <w:num w:numId="51">
    <w:abstractNumId w:val="98"/>
  </w:num>
  <w:num w:numId="52">
    <w:abstractNumId w:val="97"/>
  </w:num>
  <w:num w:numId="53">
    <w:abstractNumId w:val="70"/>
  </w:num>
  <w:num w:numId="54">
    <w:abstractNumId w:val="1"/>
  </w:num>
  <w:num w:numId="55">
    <w:abstractNumId w:val="88"/>
  </w:num>
  <w:num w:numId="56">
    <w:abstractNumId w:val="111"/>
  </w:num>
  <w:num w:numId="57">
    <w:abstractNumId w:val="95"/>
  </w:num>
  <w:num w:numId="58">
    <w:abstractNumId w:val="18"/>
  </w:num>
  <w:num w:numId="59">
    <w:abstractNumId w:val="10"/>
  </w:num>
  <w:num w:numId="60">
    <w:abstractNumId w:val="28"/>
  </w:num>
  <w:num w:numId="61">
    <w:abstractNumId w:val="69"/>
  </w:num>
  <w:num w:numId="62">
    <w:abstractNumId w:val="45"/>
  </w:num>
  <w:num w:numId="63">
    <w:abstractNumId w:val="31"/>
  </w:num>
  <w:num w:numId="64">
    <w:abstractNumId w:val="91"/>
  </w:num>
  <w:num w:numId="65">
    <w:abstractNumId w:val="65"/>
  </w:num>
  <w:num w:numId="66">
    <w:abstractNumId w:val="27"/>
  </w:num>
  <w:num w:numId="67">
    <w:abstractNumId w:val="2"/>
  </w:num>
  <w:num w:numId="68">
    <w:abstractNumId w:val="17"/>
  </w:num>
  <w:num w:numId="69">
    <w:abstractNumId w:val="34"/>
  </w:num>
  <w:num w:numId="70">
    <w:abstractNumId w:val="32"/>
  </w:num>
  <w:num w:numId="71">
    <w:abstractNumId w:val="49"/>
  </w:num>
  <w:num w:numId="72">
    <w:abstractNumId w:val="73"/>
  </w:num>
  <w:num w:numId="73">
    <w:abstractNumId w:val="77"/>
  </w:num>
  <w:num w:numId="74">
    <w:abstractNumId w:val="29"/>
  </w:num>
  <w:num w:numId="75">
    <w:abstractNumId w:val="68"/>
  </w:num>
  <w:num w:numId="76">
    <w:abstractNumId w:val="63"/>
  </w:num>
  <w:num w:numId="77">
    <w:abstractNumId w:val="26"/>
  </w:num>
  <w:num w:numId="78">
    <w:abstractNumId w:val="83"/>
  </w:num>
  <w:num w:numId="79">
    <w:abstractNumId w:val="99"/>
  </w:num>
  <w:num w:numId="80">
    <w:abstractNumId w:val="39"/>
  </w:num>
  <w:num w:numId="81">
    <w:abstractNumId w:val="93"/>
  </w:num>
  <w:num w:numId="82">
    <w:abstractNumId w:val="84"/>
  </w:num>
  <w:num w:numId="83">
    <w:abstractNumId w:val="25"/>
  </w:num>
  <w:num w:numId="84">
    <w:abstractNumId w:val="58"/>
  </w:num>
  <w:num w:numId="85">
    <w:abstractNumId w:val="14"/>
  </w:num>
  <w:num w:numId="86">
    <w:abstractNumId w:val="62"/>
  </w:num>
  <w:num w:numId="87">
    <w:abstractNumId w:val="105"/>
  </w:num>
  <w:num w:numId="88">
    <w:abstractNumId w:val="85"/>
  </w:num>
  <w:num w:numId="89">
    <w:abstractNumId w:val="46"/>
  </w:num>
  <w:num w:numId="90">
    <w:abstractNumId w:val="11"/>
  </w:num>
  <w:num w:numId="91">
    <w:abstractNumId w:val="24"/>
  </w:num>
  <w:num w:numId="92">
    <w:abstractNumId w:val="47"/>
  </w:num>
  <w:num w:numId="93">
    <w:abstractNumId w:val="96"/>
  </w:num>
  <w:num w:numId="94">
    <w:abstractNumId w:val="103"/>
  </w:num>
  <w:num w:numId="95">
    <w:abstractNumId w:val="76"/>
  </w:num>
  <w:num w:numId="96">
    <w:abstractNumId w:val="16"/>
  </w:num>
  <w:num w:numId="97">
    <w:abstractNumId w:val="64"/>
  </w:num>
  <w:num w:numId="98">
    <w:abstractNumId w:val="40"/>
  </w:num>
  <w:num w:numId="99">
    <w:abstractNumId w:val="4"/>
  </w:num>
  <w:num w:numId="100">
    <w:abstractNumId w:val="23"/>
  </w:num>
  <w:num w:numId="101">
    <w:abstractNumId w:val="41"/>
  </w:num>
  <w:num w:numId="102">
    <w:abstractNumId w:val="9"/>
  </w:num>
  <w:num w:numId="103">
    <w:abstractNumId w:val="86"/>
  </w:num>
  <w:num w:numId="104">
    <w:abstractNumId w:val="19"/>
  </w:num>
  <w:num w:numId="105">
    <w:abstractNumId w:val="20"/>
  </w:num>
  <w:num w:numId="106">
    <w:abstractNumId w:val="78"/>
  </w:num>
  <w:num w:numId="107">
    <w:abstractNumId w:val="35"/>
  </w:num>
  <w:num w:numId="108">
    <w:abstractNumId w:val="50"/>
  </w:num>
  <w:num w:numId="109">
    <w:abstractNumId w:val="7"/>
  </w:num>
  <w:num w:numId="110">
    <w:abstractNumId w:val="71"/>
  </w:num>
  <w:num w:numId="111">
    <w:abstractNumId w:val="10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nx3+EoBN8bH4J0bSs4Z85KSgk8HEHfl54rTczhQIelR2a01TTX5vhpg2G3WKiUwVROoupzUYjCHE/LDj52Duw==" w:salt="Ra5o1Pvil1CyYJJRkbR+a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D4"/>
    <w:rsid w:val="000010ED"/>
    <w:rsid w:val="00010534"/>
    <w:rsid w:val="000250B8"/>
    <w:rsid w:val="00033DF7"/>
    <w:rsid w:val="00040AC7"/>
    <w:rsid w:val="00046CB0"/>
    <w:rsid w:val="0006177E"/>
    <w:rsid w:val="00062538"/>
    <w:rsid w:val="00072107"/>
    <w:rsid w:val="00076F99"/>
    <w:rsid w:val="0009052D"/>
    <w:rsid w:val="000929DB"/>
    <w:rsid w:val="000A3AAF"/>
    <w:rsid w:val="000A456A"/>
    <w:rsid w:val="000B5D2B"/>
    <w:rsid w:val="000E0506"/>
    <w:rsid w:val="00103600"/>
    <w:rsid w:val="00103E91"/>
    <w:rsid w:val="001060F1"/>
    <w:rsid w:val="00106D3F"/>
    <w:rsid w:val="00116661"/>
    <w:rsid w:val="00124878"/>
    <w:rsid w:val="00132AF2"/>
    <w:rsid w:val="00133259"/>
    <w:rsid w:val="00184DB5"/>
    <w:rsid w:val="001A2386"/>
    <w:rsid w:val="001A65F8"/>
    <w:rsid w:val="001B7BCC"/>
    <w:rsid w:val="001C261E"/>
    <w:rsid w:val="001C7A09"/>
    <w:rsid w:val="001D05BA"/>
    <w:rsid w:val="001D6C19"/>
    <w:rsid w:val="00204B1B"/>
    <w:rsid w:val="00211D3B"/>
    <w:rsid w:val="0021442E"/>
    <w:rsid w:val="00225C56"/>
    <w:rsid w:val="00230F0D"/>
    <w:rsid w:val="00240F43"/>
    <w:rsid w:val="002452C2"/>
    <w:rsid w:val="002606C8"/>
    <w:rsid w:val="00275655"/>
    <w:rsid w:val="00280256"/>
    <w:rsid w:val="0028026D"/>
    <w:rsid w:val="002835E0"/>
    <w:rsid w:val="00293FF5"/>
    <w:rsid w:val="002A18EE"/>
    <w:rsid w:val="002A2843"/>
    <w:rsid w:val="002A6654"/>
    <w:rsid w:val="002B1131"/>
    <w:rsid w:val="002B24C8"/>
    <w:rsid w:val="002C1C68"/>
    <w:rsid w:val="002D1E8C"/>
    <w:rsid w:val="002D1F8D"/>
    <w:rsid w:val="002E67DE"/>
    <w:rsid w:val="00312E04"/>
    <w:rsid w:val="0033337D"/>
    <w:rsid w:val="0033611A"/>
    <w:rsid w:val="00336DC4"/>
    <w:rsid w:val="00355562"/>
    <w:rsid w:val="00355F54"/>
    <w:rsid w:val="00357142"/>
    <w:rsid w:val="0036535D"/>
    <w:rsid w:val="003669DA"/>
    <w:rsid w:val="00374B0C"/>
    <w:rsid w:val="00374B62"/>
    <w:rsid w:val="00383173"/>
    <w:rsid w:val="00386DD4"/>
    <w:rsid w:val="003A3C29"/>
    <w:rsid w:val="003A52C1"/>
    <w:rsid w:val="003C384D"/>
    <w:rsid w:val="003E0194"/>
    <w:rsid w:val="003E1064"/>
    <w:rsid w:val="003E7C22"/>
    <w:rsid w:val="003F1BFC"/>
    <w:rsid w:val="0040323E"/>
    <w:rsid w:val="0041421D"/>
    <w:rsid w:val="004332CF"/>
    <w:rsid w:val="00440D8D"/>
    <w:rsid w:val="00450B5F"/>
    <w:rsid w:val="004568B0"/>
    <w:rsid w:val="00463327"/>
    <w:rsid w:val="00466A25"/>
    <w:rsid w:val="0048095A"/>
    <w:rsid w:val="004816A9"/>
    <w:rsid w:val="0048752A"/>
    <w:rsid w:val="004A0AC7"/>
    <w:rsid w:val="004A2681"/>
    <w:rsid w:val="004A3454"/>
    <w:rsid w:val="004A3E0B"/>
    <w:rsid w:val="004B1696"/>
    <w:rsid w:val="004D04B4"/>
    <w:rsid w:val="004D177D"/>
    <w:rsid w:val="004D41A2"/>
    <w:rsid w:val="004E2528"/>
    <w:rsid w:val="004E68CD"/>
    <w:rsid w:val="004E7AC9"/>
    <w:rsid w:val="004F6CA6"/>
    <w:rsid w:val="00502D84"/>
    <w:rsid w:val="00504918"/>
    <w:rsid w:val="00506BD8"/>
    <w:rsid w:val="00507F6D"/>
    <w:rsid w:val="005109ED"/>
    <w:rsid w:val="00510D30"/>
    <w:rsid w:val="005201C3"/>
    <w:rsid w:val="0052323A"/>
    <w:rsid w:val="0052406A"/>
    <w:rsid w:val="00536983"/>
    <w:rsid w:val="00542D97"/>
    <w:rsid w:val="00550571"/>
    <w:rsid w:val="00571A12"/>
    <w:rsid w:val="00571F72"/>
    <w:rsid w:val="00583260"/>
    <w:rsid w:val="005A0389"/>
    <w:rsid w:val="005A43F0"/>
    <w:rsid w:val="005B0513"/>
    <w:rsid w:val="005B72D2"/>
    <w:rsid w:val="005E07E6"/>
    <w:rsid w:val="005F6584"/>
    <w:rsid w:val="006072E2"/>
    <w:rsid w:val="006073B5"/>
    <w:rsid w:val="006129D9"/>
    <w:rsid w:val="006144FD"/>
    <w:rsid w:val="00633AB6"/>
    <w:rsid w:val="006412E8"/>
    <w:rsid w:val="00643C0A"/>
    <w:rsid w:val="006463A1"/>
    <w:rsid w:val="00656B80"/>
    <w:rsid w:val="00660C92"/>
    <w:rsid w:val="00664731"/>
    <w:rsid w:val="006704A0"/>
    <w:rsid w:val="006769D8"/>
    <w:rsid w:val="0068525C"/>
    <w:rsid w:val="00685CEB"/>
    <w:rsid w:val="0069550C"/>
    <w:rsid w:val="006A2276"/>
    <w:rsid w:val="006A2E18"/>
    <w:rsid w:val="006B11BB"/>
    <w:rsid w:val="006B1594"/>
    <w:rsid w:val="006C3C5E"/>
    <w:rsid w:val="006D76AB"/>
    <w:rsid w:val="006D7732"/>
    <w:rsid w:val="006E170E"/>
    <w:rsid w:val="006E6A2F"/>
    <w:rsid w:val="006F376F"/>
    <w:rsid w:val="006F5803"/>
    <w:rsid w:val="007118DB"/>
    <w:rsid w:val="00713646"/>
    <w:rsid w:val="00714386"/>
    <w:rsid w:val="00721833"/>
    <w:rsid w:val="00721D72"/>
    <w:rsid w:val="00725DA9"/>
    <w:rsid w:val="0072674B"/>
    <w:rsid w:val="00735628"/>
    <w:rsid w:val="00743C4B"/>
    <w:rsid w:val="00770C46"/>
    <w:rsid w:val="007906E6"/>
    <w:rsid w:val="007A38DA"/>
    <w:rsid w:val="007B2D0F"/>
    <w:rsid w:val="007C72B8"/>
    <w:rsid w:val="007D0CEF"/>
    <w:rsid w:val="007D2B95"/>
    <w:rsid w:val="007D5571"/>
    <w:rsid w:val="007D55FB"/>
    <w:rsid w:val="007F6AA1"/>
    <w:rsid w:val="007F7941"/>
    <w:rsid w:val="00800B1A"/>
    <w:rsid w:val="008207C8"/>
    <w:rsid w:val="008239D8"/>
    <w:rsid w:val="0083062C"/>
    <w:rsid w:val="00833AA9"/>
    <w:rsid w:val="00851BFB"/>
    <w:rsid w:val="00855D87"/>
    <w:rsid w:val="0085629A"/>
    <w:rsid w:val="0086278E"/>
    <w:rsid w:val="008661F7"/>
    <w:rsid w:val="00866264"/>
    <w:rsid w:val="0086649E"/>
    <w:rsid w:val="00877CC5"/>
    <w:rsid w:val="00880F5C"/>
    <w:rsid w:val="00882D04"/>
    <w:rsid w:val="00885347"/>
    <w:rsid w:val="00892709"/>
    <w:rsid w:val="008935DD"/>
    <w:rsid w:val="00894903"/>
    <w:rsid w:val="008C7C79"/>
    <w:rsid w:val="008D0FD9"/>
    <w:rsid w:val="008D5AB8"/>
    <w:rsid w:val="008F5477"/>
    <w:rsid w:val="008F649A"/>
    <w:rsid w:val="008F7EFF"/>
    <w:rsid w:val="00915ACC"/>
    <w:rsid w:val="0091767F"/>
    <w:rsid w:val="00917C03"/>
    <w:rsid w:val="0092304F"/>
    <w:rsid w:val="00950D84"/>
    <w:rsid w:val="009541EC"/>
    <w:rsid w:val="00963341"/>
    <w:rsid w:val="00964D8D"/>
    <w:rsid w:val="00982104"/>
    <w:rsid w:val="009865FE"/>
    <w:rsid w:val="00986763"/>
    <w:rsid w:val="009920A2"/>
    <w:rsid w:val="00994842"/>
    <w:rsid w:val="009A3B49"/>
    <w:rsid w:val="009F7123"/>
    <w:rsid w:val="009F71B2"/>
    <w:rsid w:val="00A05003"/>
    <w:rsid w:val="00A14EB0"/>
    <w:rsid w:val="00A43CE7"/>
    <w:rsid w:val="00A47FA8"/>
    <w:rsid w:val="00A50AEA"/>
    <w:rsid w:val="00A54AD4"/>
    <w:rsid w:val="00A568F9"/>
    <w:rsid w:val="00A64F54"/>
    <w:rsid w:val="00A71A14"/>
    <w:rsid w:val="00A84137"/>
    <w:rsid w:val="00A93F83"/>
    <w:rsid w:val="00AA7E64"/>
    <w:rsid w:val="00AB0442"/>
    <w:rsid w:val="00AB4512"/>
    <w:rsid w:val="00AB7B0E"/>
    <w:rsid w:val="00AD6A62"/>
    <w:rsid w:val="00AE2C99"/>
    <w:rsid w:val="00AE3025"/>
    <w:rsid w:val="00AE78E5"/>
    <w:rsid w:val="00AF53DA"/>
    <w:rsid w:val="00AF7755"/>
    <w:rsid w:val="00B010BC"/>
    <w:rsid w:val="00B10543"/>
    <w:rsid w:val="00B10963"/>
    <w:rsid w:val="00B254CF"/>
    <w:rsid w:val="00B35742"/>
    <w:rsid w:val="00B46B62"/>
    <w:rsid w:val="00B47D7A"/>
    <w:rsid w:val="00B57F43"/>
    <w:rsid w:val="00B72A8A"/>
    <w:rsid w:val="00B733FF"/>
    <w:rsid w:val="00B76626"/>
    <w:rsid w:val="00B81C36"/>
    <w:rsid w:val="00BA1734"/>
    <w:rsid w:val="00BB3A07"/>
    <w:rsid w:val="00BB5BFD"/>
    <w:rsid w:val="00BC27B8"/>
    <w:rsid w:val="00BF5292"/>
    <w:rsid w:val="00C02A42"/>
    <w:rsid w:val="00C13001"/>
    <w:rsid w:val="00C154E0"/>
    <w:rsid w:val="00C23B3E"/>
    <w:rsid w:val="00C30CBB"/>
    <w:rsid w:val="00C33D60"/>
    <w:rsid w:val="00C33F83"/>
    <w:rsid w:val="00C429D4"/>
    <w:rsid w:val="00C65ECF"/>
    <w:rsid w:val="00C912A8"/>
    <w:rsid w:val="00C95413"/>
    <w:rsid w:val="00C95A8E"/>
    <w:rsid w:val="00C95B0F"/>
    <w:rsid w:val="00C96304"/>
    <w:rsid w:val="00CA0517"/>
    <w:rsid w:val="00CA4FFB"/>
    <w:rsid w:val="00CB6BBA"/>
    <w:rsid w:val="00CB6C8E"/>
    <w:rsid w:val="00CB6F88"/>
    <w:rsid w:val="00CB72A4"/>
    <w:rsid w:val="00CC04DC"/>
    <w:rsid w:val="00CC6EED"/>
    <w:rsid w:val="00CC70A0"/>
    <w:rsid w:val="00CD501D"/>
    <w:rsid w:val="00CE19FC"/>
    <w:rsid w:val="00CE1F41"/>
    <w:rsid w:val="00CE2884"/>
    <w:rsid w:val="00D279A1"/>
    <w:rsid w:val="00D36E30"/>
    <w:rsid w:val="00D40A0D"/>
    <w:rsid w:val="00D4551E"/>
    <w:rsid w:val="00D6228C"/>
    <w:rsid w:val="00D630BC"/>
    <w:rsid w:val="00D643D1"/>
    <w:rsid w:val="00D66CD4"/>
    <w:rsid w:val="00D67241"/>
    <w:rsid w:val="00D74D45"/>
    <w:rsid w:val="00D84FA4"/>
    <w:rsid w:val="00D87483"/>
    <w:rsid w:val="00D908BA"/>
    <w:rsid w:val="00D91807"/>
    <w:rsid w:val="00D97D62"/>
    <w:rsid w:val="00DC5D55"/>
    <w:rsid w:val="00DE4C2E"/>
    <w:rsid w:val="00DF09F7"/>
    <w:rsid w:val="00E0072D"/>
    <w:rsid w:val="00E069E1"/>
    <w:rsid w:val="00E176DB"/>
    <w:rsid w:val="00E22241"/>
    <w:rsid w:val="00E3036C"/>
    <w:rsid w:val="00E31310"/>
    <w:rsid w:val="00E31F95"/>
    <w:rsid w:val="00E320BA"/>
    <w:rsid w:val="00E5017E"/>
    <w:rsid w:val="00E50E19"/>
    <w:rsid w:val="00E515D1"/>
    <w:rsid w:val="00E635B4"/>
    <w:rsid w:val="00E8432B"/>
    <w:rsid w:val="00E86C86"/>
    <w:rsid w:val="00E9064E"/>
    <w:rsid w:val="00E9457D"/>
    <w:rsid w:val="00ED0B60"/>
    <w:rsid w:val="00ED708E"/>
    <w:rsid w:val="00EE1F84"/>
    <w:rsid w:val="00EE6797"/>
    <w:rsid w:val="00EF2C6B"/>
    <w:rsid w:val="00EF6BC8"/>
    <w:rsid w:val="00F02FE7"/>
    <w:rsid w:val="00F15E30"/>
    <w:rsid w:val="00F21975"/>
    <w:rsid w:val="00F4134A"/>
    <w:rsid w:val="00F42B68"/>
    <w:rsid w:val="00F80ED8"/>
    <w:rsid w:val="00F82E13"/>
    <w:rsid w:val="00F83A26"/>
    <w:rsid w:val="00F8571A"/>
    <w:rsid w:val="00F90659"/>
    <w:rsid w:val="00FA78B1"/>
    <w:rsid w:val="00FC443E"/>
    <w:rsid w:val="00FD410A"/>
    <w:rsid w:val="00FD6875"/>
    <w:rsid w:val="00FD6EEF"/>
    <w:rsid w:val="00FD7421"/>
    <w:rsid w:val="00FE391E"/>
    <w:rsid w:val="00FE5797"/>
    <w:rsid w:val="00FF32B0"/>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chartTrackingRefBased/>
  <w15:docId w15:val="{A4515BBB-8BFA-427F-8EC7-7D3F4A74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09F7"/>
    <w:pPr>
      <w:widowControl w:val="0"/>
      <w:autoSpaceDE w:val="0"/>
      <w:autoSpaceDN w:val="0"/>
      <w:adjustRightInd w:val="0"/>
      <w:spacing w:before="60" w:after="60"/>
    </w:pPr>
    <w:rPr>
      <w:rFonts w:ascii="Arial" w:hAnsi="Arial"/>
      <w:sz w:val="24"/>
      <w:szCs w:val="24"/>
      <w:lang w:val="en-CA"/>
    </w:rPr>
  </w:style>
  <w:style w:type="paragraph" w:styleId="Heading1">
    <w:name w:val="heading 1"/>
    <w:basedOn w:val="Normal"/>
    <w:next w:val="Normal"/>
    <w:qFormat/>
    <w:rsid w:val="008F5477"/>
    <w:pPr>
      <w:keepNext/>
      <w:spacing w:before="120" w:after="120"/>
      <w:jc w:val="center"/>
      <w:outlineLvl w:val="0"/>
    </w:pPr>
    <w:rPr>
      <w:rFonts w:cs="Arial"/>
      <w:b/>
      <w:bCs/>
      <w:caps/>
      <w:kern w:val="32"/>
      <w:sz w:val="28"/>
      <w:szCs w:val="32"/>
    </w:rPr>
  </w:style>
  <w:style w:type="paragraph" w:styleId="Heading2">
    <w:name w:val="heading 2"/>
    <w:basedOn w:val="Normal"/>
    <w:next w:val="Normal"/>
    <w:qFormat/>
    <w:rsid w:val="002B1131"/>
    <w:pPr>
      <w:keepNext/>
      <w:spacing w:before="120" w:after="240"/>
      <w:jc w:val="center"/>
      <w:outlineLvl w:val="1"/>
    </w:pPr>
    <w:rPr>
      <w:rFonts w:cs="Arial"/>
      <w:b/>
      <w:bCs/>
      <w:iCs/>
      <w:caps/>
      <w:sz w:val="28"/>
      <w:szCs w:val="28"/>
    </w:rPr>
  </w:style>
  <w:style w:type="paragraph" w:styleId="Heading3">
    <w:name w:val="heading 3"/>
    <w:basedOn w:val="Normal"/>
    <w:next w:val="Normal"/>
    <w:link w:val="Heading3Char"/>
    <w:qFormat/>
    <w:rsid w:val="00963341"/>
    <w:pPr>
      <w:keepNext/>
      <w:spacing w:before="240" w:after="120"/>
      <w:outlineLvl w:val="2"/>
    </w:pPr>
    <w:rPr>
      <w:rFonts w:cs="Arial"/>
      <w:b/>
      <w:bCs/>
      <w:smallCaps/>
      <w:sz w:val="28"/>
      <w:szCs w:val="26"/>
    </w:rPr>
  </w:style>
  <w:style w:type="paragraph" w:styleId="Heading4">
    <w:name w:val="heading 4"/>
    <w:basedOn w:val="Normal"/>
    <w:next w:val="Normal"/>
    <w:qFormat/>
    <w:rsid w:val="00AA7E64"/>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Header">
    <w:name w:val="header"/>
    <w:basedOn w:val="Normal"/>
    <w:link w:val="HeaderChar"/>
    <w:rsid w:val="00184DB5"/>
    <w:pPr>
      <w:tabs>
        <w:tab w:val="center" w:pos="4320"/>
        <w:tab w:val="right" w:pos="8640"/>
      </w:tabs>
    </w:pPr>
    <w:rPr>
      <w:b/>
      <w:smallCaps/>
      <w:sz w:val="20"/>
    </w:rPr>
  </w:style>
  <w:style w:type="paragraph" w:styleId="Footer">
    <w:name w:val="footer"/>
    <w:basedOn w:val="Normal"/>
    <w:link w:val="FooterChar"/>
    <w:uiPriority w:val="99"/>
    <w:rsid w:val="002452C2"/>
    <w:pPr>
      <w:tabs>
        <w:tab w:val="center" w:pos="4320"/>
        <w:tab w:val="right" w:pos="8640"/>
      </w:tabs>
    </w:pPr>
  </w:style>
  <w:style w:type="character" w:styleId="PageNumber">
    <w:name w:val="page number"/>
    <w:rsid w:val="00B35742"/>
    <w:rPr>
      <w:rFonts w:ascii="Arial" w:hAnsi="Arial"/>
      <w:sz w:val="20"/>
    </w:rPr>
  </w:style>
  <w:style w:type="paragraph" w:styleId="BalloonText">
    <w:name w:val="Balloon Text"/>
    <w:basedOn w:val="Normal"/>
    <w:semiHidden/>
    <w:rsid w:val="00C95413"/>
    <w:rPr>
      <w:rFonts w:ascii="Tahoma" w:hAnsi="Tahoma" w:cs="Tahoma"/>
      <w:sz w:val="16"/>
      <w:szCs w:val="16"/>
    </w:rPr>
  </w:style>
  <w:style w:type="table" w:styleId="TableGrid">
    <w:name w:val="Table Grid"/>
    <w:basedOn w:val="TableNormal"/>
    <w:rsid w:val="00062538"/>
    <w:pPr>
      <w:widowControl w:val="0"/>
      <w:autoSpaceDE w:val="0"/>
      <w:autoSpaceDN w:val="0"/>
      <w:adjustRightInd w:val="0"/>
    </w:pPr>
    <w:rPr>
      <w:rFonts w:ascii="Arial" w:hAnsi="Arial"/>
      <w:sz w:val="24"/>
    </w:rPr>
    <w:tblPr/>
    <w:tcPr>
      <w:vAlign w:val="center"/>
    </w:tcPr>
    <w:tblStylePr w:type="firstRow">
      <w:pPr>
        <w:jc w:val="left"/>
      </w:pPr>
      <w:rPr>
        <w:b/>
        <w:caps w:val="0"/>
        <w:smallCaps/>
        <w:sz w:val="24"/>
      </w:rPr>
      <w:tblPr/>
      <w:tcPr>
        <w:tcBorders>
          <w:top w:val="nil"/>
          <w:left w:val="nil"/>
          <w:bottom w:val="nil"/>
          <w:right w:val="nil"/>
          <w:insideH w:val="nil"/>
          <w:insideV w:val="nil"/>
          <w:tl2br w:val="nil"/>
          <w:tr2bl w:val="nil"/>
        </w:tcBorders>
      </w:tcPr>
    </w:tblStylePr>
    <w:tblStylePr w:type="firstCol">
      <w:rPr>
        <w:b w:val="0"/>
      </w:rPr>
    </w:tblStylePr>
  </w:style>
  <w:style w:type="character" w:customStyle="1" w:styleId="Heading3Char">
    <w:name w:val="Heading 3 Char"/>
    <w:link w:val="Heading3"/>
    <w:rsid w:val="00963341"/>
    <w:rPr>
      <w:rFonts w:ascii="Arial" w:hAnsi="Arial" w:cs="Arial"/>
      <w:b/>
      <w:bCs/>
      <w:smallCaps/>
      <w:sz w:val="28"/>
      <w:szCs w:val="26"/>
      <w:lang w:val="en-CA" w:eastAsia="en-US" w:bidi="ar-SA"/>
    </w:rPr>
  </w:style>
  <w:style w:type="numbering" w:customStyle="1" w:styleId="StyleBulleted">
    <w:name w:val="Style Bulleted"/>
    <w:basedOn w:val="NoList"/>
    <w:rsid w:val="000B5D2B"/>
    <w:pPr>
      <w:numPr>
        <w:numId w:val="1"/>
      </w:numPr>
    </w:pPr>
  </w:style>
  <w:style w:type="numbering" w:customStyle="1" w:styleId="StyleNumbered">
    <w:name w:val="Style Numbered"/>
    <w:basedOn w:val="NoList"/>
    <w:rsid w:val="00033DF7"/>
    <w:pPr>
      <w:numPr>
        <w:numId w:val="7"/>
      </w:numPr>
    </w:pPr>
  </w:style>
  <w:style w:type="numbering" w:customStyle="1" w:styleId="StyleNumbered1">
    <w:name w:val="Style Numbered1"/>
    <w:basedOn w:val="NoList"/>
    <w:rsid w:val="00033DF7"/>
    <w:pPr>
      <w:numPr>
        <w:numId w:val="8"/>
      </w:numPr>
    </w:pPr>
  </w:style>
  <w:style w:type="character" w:styleId="Hyperlink">
    <w:name w:val="Hyperlink"/>
    <w:rsid w:val="007906E6"/>
    <w:rPr>
      <w:color w:val="0000FF"/>
      <w:u w:val="single"/>
    </w:rPr>
  </w:style>
  <w:style w:type="paragraph" w:styleId="TOC1">
    <w:name w:val="toc 1"/>
    <w:basedOn w:val="Normal"/>
    <w:next w:val="Normal"/>
    <w:autoRedefine/>
    <w:semiHidden/>
    <w:rsid w:val="00B35742"/>
    <w:pPr>
      <w:spacing w:before="120" w:after="120"/>
    </w:pPr>
    <w:rPr>
      <w:rFonts w:ascii="Times New Roman" w:hAnsi="Times New Roman"/>
      <w:b/>
      <w:bCs/>
      <w:caps/>
      <w:sz w:val="28"/>
      <w:szCs w:val="20"/>
    </w:rPr>
  </w:style>
  <w:style w:type="paragraph" w:styleId="TOC2">
    <w:name w:val="toc 2"/>
    <w:basedOn w:val="Normal"/>
    <w:next w:val="Normal"/>
    <w:autoRedefine/>
    <w:semiHidden/>
    <w:rsid w:val="00880F5C"/>
    <w:pPr>
      <w:spacing w:before="0" w:after="0"/>
      <w:ind w:left="240"/>
    </w:pPr>
    <w:rPr>
      <w:rFonts w:ascii="Times New Roman" w:hAnsi="Times New Roman"/>
      <w:smallCaps/>
      <w:sz w:val="20"/>
      <w:szCs w:val="20"/>
    </w:rPr>
  </w:style>
  <w:style w:type="paragraph" w:styleId="TOC3">
    <w:name w:val="toc 3"/>
    <w:basedOn w:val="Normal"/>
    <w:next w:val="Normal"/>
    <w:autoRedefine/>
    <w:semiHidden/>
    <w:rsid w:val="00B35742"/>
    <w:pPr>
      <w:spacing w:before="0" w:after="0"/>
      <w:ind w:left="480"/>
    </w:pPr>
    <w:rPr>
      <w:rFonts w:ascii="Times New Roman" w:hAnsi="Times New Roman"/>
      <w:iCs/>
      <w:smallCaps/>
      <w:szCs w:val="20"/>
    </w:rPr>
  </w:style>
  <w:style w:type="paragraph" w:styleId="TOC4">
    <w:name w:val="toc 4"/>
    <w:basedOn w:val="Normal"/>
    <w:next w:val="Normal"/>
    <w:autoRedefine/>
    <w:semiHidden/>
    <w:rsid w:val="00B35742"/>
    <w:pPr>
      <w:spacing w:before="0" w:after="0"/>
      <w:ind w:left="720"/>
    </w:pPr>
    <w:rPr>
      <w:rFonts w:ascii="Times New Roman" w:hAnsi="Times New Roman"/>
      <w:szCs w:val="18"/>
    </w:rPr>
  </w:style>
  <w:style w:type="paragraph" w:styleId="TOC5">
    <w:name w:val="toc 5"/>
    <w:basedOn w:val="Normal"/>
    <w:next w:val="Normal"/>
    <w:autoRedefine/>
    <w:semiHidden/>
    <w:rsid w:val="00880F5C"/>
    <w:pPr>
      <w:spacing w:before="0" w:after="0"/>
      <w:ind w:left="960"/>
    </w:pPr>
    <w:rPr>
      <w:rFonts w:ascii="Times New Roman" w:hAnsi="Times New Roman"/>
      <w:sz w:val="18"/>
      <w:szCs w:val="18"/>
    </w:rPr>
  </w:style>
  <w:style w:type="paragraph" w:styleId="TOC6">
    <w:name w:val="toc 6"/>
    <w:basedOn w:val="Normal"/>
    <w:next w:val="Normal"/>
    <w:autoRedefine/>
    <w:semiHidden/>
    <w:rsid w:val="00880F5C"/>
    <w:pPr>
      <w:spacing w:before="0" w:after="0"/>
      <w:ind w:left="1200"/>
    </w:pPr>
    <w:rPr>
      <w:rFonts w:ascii="Times New Roman" w:hAnsi="Times New Roman"/>
      <w:sz w:val="18"/>
      <w:szCs w:val="18"/>
    </w:rPr>
  </w:style>
  <w:style w:type="paragraph" w:styleId="TOC7">
    <w:name w:val="toc 7"/>
    <w:basedOn w:val="Normal"/>
    <w:next w:val="Normal"/>
    <w:autoRedefine/>
    <w:semiHidden/>
    <w:rsid w:val="00880F5C"/>
    <w:pPr>
      <w:spacing w:before="0" w:after="0"/>
      <w:ind w:left="1440"/>
    </w:pPr>
    <w:rPr>
      <w:rFonts w:ascii="Times New Roman" w:hAnsi="Times New Roman"/>
      <w:sz w:val="18"/>
      <w:szCs w:val="18"/>
    </w:rPr>
  </w:style>
  <w:style w:type="paragraph" w:styleId="TOC8">
    <w:name w:val="toc 8"/>
    <w:basedOn w:val="Normal"/>
    <w:next w:val="Normal"/>
    <w:autoRedefine/>
    <w:semiHidden/>
    <w:rsid w:val="00880F5C"/>
    <w:pPr>
      <w:spacing w:before="0" w:after="0"/>
      <w:ind w:left="1680"/>
    </w:pPr>
    <w:rPr>
      <w:rFonts w:ascii="Times New Roman" w:hAnsi="Times New Roman"/>
      <w:sz w:val="18"/>
      <w:szCs w:val="18"/>
    </w:rPr>
  </w:style>
  <w:style w:type="paragraph" w:styleId="TOC9">
    <w:name w:val="toc 9"/>
    <w:basedOn w:val="Normal"/>
    <w:next w:val="Normal"/>
    <w:autoRedefine/>
    <w:semiHidden/>
    <w:rsid w:val="00880F5C"/>
    <w:pPr>
      <w:spacing w:before="0" w:after="0"/>
      <w:ind w:left="1920"/>
    </w:pPr>
    <w:rPr>
      <w:rFonts w:ascii="Times New Roman" w:hAnsi="Times New Roman"/>
      <w:sz w:val="18"/>
      <w:szCs w:val="18"/>
    </w:rPr>
  </w:style>
  <w:style w:type="paragraph" w:styleId="NormalWeb">
    <w:name w:val="Normal (Web)"/>
    <w:basedOn w:val="Normal"/>
    <w:uiPriority w:val="99"/>
    <w:unhideWhenUsed/>
    <w:rsid w:val="0072674B"/>
    <w:pPr>
      <w:widowControl/>
      <w:autoSpaceDE/>
      <w:autoSpaceDN/>
      <w:adjustRightInd/>
      <w:spacing w:before="100" w:beforeAutospacing="1" w:after="100" w:afterAutospacing="1"/>
    </w:pPr>
    <w:rPr>
      <w:rFonts w:ascii="Times New Roman" w:hAnsi="Times New Roman"/>
      <w:lang w:eastAsia="en-CA"/>
    </w:rPr>
  </w:style>
  <w:style w:type="character" w:customStyle="1" w:styleId="HeaderChar">
    <w:name w:val="Header Char"/>
    <w:link w:val="Header"/>
    <w:rsid w:val="0086278E"/>
    <w:rPr>
      <w:rFonts w:ascii="Arial" w:hAnsi="Arial"/>
      <w:b/>
      <w:smallCaps/>
      <w:szCs w:val="24"/>
      <w:lang w:eastAsia="en-US"/>
    </w:rPr>
  </w:style>
  <w:style w:type="character" w:customStyle="1" w:styleId="FooterChar">
    <w:name w:val="Footer Char"/>
    <w:link w:val="Footer"/>
    <w:uiPriority w:val="99"/>
    <w:rsid w:val="0086278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939994">
      <w:bodyDiv w:val="1"/>
      <w:marLeft w:val="0"/>
      <w:marRight w:val="0"/>
      <w:marTop w:val="0"/>
      <w:marBottom w:val="0"/>
      <w:divBdr>
        <w:top w:val="none" w:sz="0" w:space="0" w:color="auto"/>
        <w:left w:val="none" w:sz="0" w:space="0" w:color="auto"/>
        <w:bottom w:val="none" w:sz="0" w:space="0" w:color="auto"/>
        <w:right w:val="none" w:sz="0" w:space="0" w:color="auto"/>
      </w:divBdr>
      <w:divsChild>
        <w:div w:id="1815367207">
          <w:marLeft w:val="0"/>
          <w:marRight w:val="0"/>
          <w:marTop w:val="0"/>
          <w:marBottom w:val="0"/>
          <w:divBdr>
            <w:top w:val="none" w:sz="0" w:space="0" w:color="auto"/>
            <w:left w:val="none" w:sz="0" w:space="0" w:color="auto"/>
            <w:bottom w:val="none" w:sz="0" w:space="0" w:color="auto"/>
            <w:right w:val="none" w:sz="0" w:space="0" w:color="auto"/>
          </w:divBdr>
          <w:divsChild>
            <w:div w:id="1736735038">
              <w:marLeft w:val="0"/>
              <w:marRight w:val="0"/>
              <w:marTop w:val="0"/>
              <w:marBottom w:val="0"/>
              <w:divBdr>
                <w:top w:val="none" w:sz="0" w:space="0" w:color="auto"/>
                <w:left w:val="none" w:sz="0" w:space="0" w:color="auto"/>
                <w:bottom w:val="none" w:sz="0" w:space="0" w:color="auto"/>
                <w:right w:val="none" w:sz="0" w:space="0" w:color="auto"/>
              </w:divBdr>
              <w:divsChild>
                <w:div w:id="1499732536">
                  <w:marLeft w:val="0"/>
                  <w:marRight w:val="0"/>
                  <w:marTop w:val="0"/>
                  <w:marBottom w:val="0"/>
                  <w:divBdr>
                    <w:top w:val="none" w:sz="0" w:space="0" w:color="auto"/>
                    <w:left w:val="none" w:sz="0" w:space="0" w:color="auto"/>
                    <w:bottom w:val="none" w:sz="0" w:space="0" w:color="auto"/>
                    <w:right w:val="none" w:sz="0" w:space="0" w:color="auto"/>
                  </w:divBdr>
                  <w:divsChild>
                    <w:div w:id="1286350870">
                      <w:marLeft w:val="0"/>
                      <w:marRight w:val="0"/>
                      <w:marTop w:val="0"/>
                      <w:marBottom w:val="0"/>
                      <w:divBdr>
                        <w:top w:val="none" w:sz="0" w:space="0" w:color="auto"/>
                        <w:left w:val="none" w:sz="0" w:space="0" w:color="auto"/>
                        <w:bottom w:val="none" w:sz="0" w:space="0" w:color="auto"/>
                        <w:right w:val="none" w:sz="0" w:space="0" w:color="auto"/>
                      </w:divBdr>
                      <w:divsChild>
                        <w:div w:id="1753818180">
                          <w:marLeft w:val="0"/>
                          <w:marRight w:val="0"/>
                          <w:marTop w:val="0"/>
                          <w:marBottom w:val="0"/>
                          <w:divBdr>
                            <w:top w:val="none" w:sz="0" w:space="0" w:color="auto"/>
                            <w:left w:val="none" w:sz="0" w:space="0" w:color="auto"/>
                            <w:bottom w:val="none" w:sz="0" w:space="0" w:color="auto"/>
                            <w:right w:val="none" w:sz="0" w:space="0" w:color="auto"/>
                          </w:divBdr>
                          <w:divsChild>
                            <w:div w:id="1790664713">
                              <w:marLeft w:val="0"/>
                              <w:marRight w:val="0"/>
                              <w:marTop w:val="0"/>
                              <w:marBottom w:val="0"/>
                              <w:divBdr>
                                <w:top w:val="none" w:sz="0" w:space="0" w:color="auto"/>
                                <w:left w:val="none" w:sz="0" w:space="0" w:color="auto"/>
                                <w:bottom w:val="none" w:sz="0" w:space="0" w:color="auto"/>
                                <w:right w:val="none" w:sz="0" w:space="0" w:color="auto"/>
                              </w:divBdr>
                              <w:divsChild>
                                <w:div w:id="176432390">
                                  <w:marLeft w:val="0"/>
                                  <w:marRight w:val="0"/>
                                  <w:marTop w:val="0"/>
                                  <w:marBottom w:val="0"/>
                                  <w:divBdr>
                                    <w:top w:val="none" w:sz="0" w:space="0" w:color="auto"/>
                                    <w:left w:val="none" w:sz="0" w:space="0" w:color="auto"/>
                                    <w:bottom w:val="none" w:sz="0" w:space="0" w:color="auto"/>
                                    <w:right w:val="none" w:sz="0" w:space="0" w:color="auto"/>
                                  </w:divBdr>
                                  <w:divsChild>
                                    <w:div w:id="1695156498">
                                      <w:marLeft w:val="0"/>
                                      <w:marRight w:val="0"/>
                                      <w:marTop w:val="0"/>
                                      <w:marBottom w:val="0"/>
                                      <w:divBdr>
                                        <w:top w:val="none" w:sz="0" w:space="0" w:color="auto"/>
                                        <w:left w:val="none" w:sz="0" w:space="0" w:color="auto"/>
                                        <w:bottom w:val="none" w:sz="0" w:space="0" w:color="auto"/>
                                        <w:right w:val="none" w:sz="0" w:space="0" w:color="auto"/>
                                      </w:divBdr>
                                      <w:divsChild>
                                        <w:div w:id="1357584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9EBE-539B-47DA-B6FB-1189CC42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1795</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Cheshire London</Company>
  <LinksUpToDate>false</LinksUpToDate>
  <CharactersWithSpaces>2087</CharactersWithSpaces>
  <SharedDoc>false</SharedDoc>
  <HLinks>
    <vt:vector size="12" baseType="variant">
      <vt:variant>
        <vt:i4>7405637</vt:i4>
      </vt:variant>
      <vt:variant>
        <vt:i4>3</vt:i4>
      </vt:variant>
      <vt:variant>
        <vt:i4>0</vt:i4>
      </vt:variant>
      <vt:variant>
        <vt:i4>5</vt:i4>
      </vt:variant>
      <vt:variant>
        <vt:lpwstr>../../Forms/Multi_Year_Accessibility_Plan.pdf</vt:lpwstr>
      </vt:variant>
      <vt:variant>
        <vt:lpwstr/>
      </vt:variant>
      <vt:variant>
        <vt:i4>2490422</vt:i4>
      </vt:variant>
      <vt:variant>
        <vt:i4>0</vt:i4>
      </vt:variant>
      <vt:variant>
        <vt:i4>0</vt:i4>
      </vt:variant>
      <vt:variant>
        <vt:i4>5</vt:i4>
      </vt:variant>
      <vt:variant>
        <vt:lpwstr>1-140_Accessible_Customer_Service_Policy.doc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CollinsL</dc:creator>
  <cp:keywords/>
  <cp:lastModifiedBy>Leslie Collins</cp:lastModifiedBy>
  <cp:revision>2</cp:revision>
  <cp:lastPrinted>2013-05-21T19:13:00Z</cp:lastPrinted>
  <dcterms:created xsi:type="dcterms:W3CDTF">2025-08-20T15:23:00Z</dcterms:created>
  <dcterms:modified xsi:type="dcterms:W3CDTF">2025-08-20T15:23:00Z</dcterms:modified>
</cp:coreProperties>
</file>